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6EB4" w:rsidRPr="001A6700" w:rsidRDefault="004B6EB4" w:rsidP="001A6700">
      <w:pPr>
        <w:pStyle w:val="2"/>
      </w:pPr>
      <w:r w:rsidRPr="004B6EB4">
        <w:t>第</w:t>
      </w:r>
      <w:r w:rsidRPr="004B6EB4">
        <w:t>34</w:t>
      </w:r>
      <w:r w:rsidRPr="004B6EB4">
        <w:t>课时</w:t>
      </w:r>
      <w:r>
        <w:t xml:space="preserve">　</w:t>
      </w:r>
      <w:r w:rsidRPr="004B6EB4">
        <w:t>神经冲动的产生和传导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206"/>
      </w:tblGrid>
      <w:tr w:rsidR="009C5B99" w:rsidRPr="00BC3B3E" w:rsidTr="00333528">
        <w:trPr>
          <w:jc w:val="center"/>
        </w:trPr>
        <w:tc>
          <w:tcPr>
            <w:tcW w:w="816" w:type="dxa"/>
            <w:shd w:val="clear" w:color="auto" w:fill="auto"/>
            <w:vAlign w:val="center"/>
          </w:tcPr>
          <w:p w:rsidR="009C5B99" w:rsidRDefault="009C5B99" w:rsidP="00333528">
            <w:pPr>
              <w:pStyle w:val="a3"/>
              <w:snapToGrid w:val="0"/>
              <w:spacing w:line="360" w:lineRule="auto"/>
              <w:jc w:val="center"/>
              <w:rPr>
                <w:rFonts w:ascii="Times New Roman" w:eastAsia="黑体" w:hAnsi="Times New Roman" w:cs="Times New Roman"/>
              </w:rPr>
            </w:pPr>
            <w:r w:rsidRPr="00BC3B3E">
              <w:rPr>
                <w:rFonts w:ascii="Times New Roman" w:eastAsia="黑体" w:hAnsi="Times New Roman" w:cs="Times New Roman"/>
              </w:rPr>
              <w:t>课标</w:t>
            </w:r>
          </w:p>
          <w:p w:rsidR="009C5B99" w:rsidRPr="00BC3B3E" w:rsidRDefault="009C5B99" w:rsidP="00333528">
            <w:pPr>
              <w:pStyle w:val="a3"/>
              <w:snapToGrid w:val="0"/>
              <w:spacing w:line="360" w:lineRule="auto"/>
              <w:jc w:val="center"/>
              <w:rPr>
                <w:rFonts w:ascii="Times New Roman" w:hAnsi="Times New Roman" w:cs="Times New Roman"/>
              </w:rPr>
            </w:pPr>
            <w:r w:rsidRPr="00BC3B3E">
              <w:rPr>
                <w:rFonts w:ascii="Times New Roman" w:eastAsia="黑体" w:hAnsi="Times New Roman" w:cs="Times New Roman"/>
              </w:rPr>
              <w:t>要求</w:t>
            </w:r>
          </w:p>
        </w:tc>
        <w:tc>
          <w:tcPr>
            <w:tcW w:w="7206" w:type="dxa"/>
            <w:shd w:val="clear" w:color="auto" w:fill="auto"/>
            <w:vAlign w:val="center"/>
          </w:tcPr>
          <w:p w:rsidR="009C5B99" w:rsidRPr="00BC3B3E" w:rsidRDefault="009C5B99" w:rsidP="00333528">
            <w:pPr>
              <w:pStyle w:val="a3"/>
              <w:snapToGrid w:val="0"/>
              <w:spacing w:line="360" w:lineRule="auto"/>
              <w:jc w:val="center"/>
              <w:rPr>
                <w:rFonts w:hAnsi="宋体" w:cs="宋体"/>
              </w:rPr>
            </w:pPr>
            <w:r w:rsidRPr="00BC3B3E">
              <w:rPr>
                <w:rFonts w:ascii="Times New Roman" w:hAnsi="Times New Roman" w:cs="Times New Roman"/>
              </w:rPr>
              <w:t>1.</w:t>
            </w:r>
            <w:r w:rsidRPr="00BC3B3E">
              <w:rPr>
                <w:rFonts w:ascii="Times New Roman" w:hAnsi="Times New Roman" w:cs="Times New Roman"/>
              </w:rPr>
              <w:t>阐明神经细胞膜内外在静息状态具有电位差，受到外界刺激后形成动作电位，并沿神经纤维传导。</w:t>
            </w:r>
            <w:r w:rsidRPr="00BC3B3E">
              <w:rPr>
                <w:rFonts w:ascii="Times New Roman" w:hAnsi="Times New Roman" w:cs="Times New Roman"/>
              </w:rPr>
              <w:t>2.</w:t>
            </w:r>
            <w:r w:rsidRPr="00BC3B3E">
              <w:rPr>
                <w:rFonts w:ascii="Times New Roman" w:hAnsi="Times New Roman" w:cs="Times New Roman"/>
              </w:rPr>
              <w:t>阐明神经冲动在突触处的传递通常通过化学传递方式完成。</w:t>
            </w:r>
          </w:p>
        </w:tc>
      </w:tr>
      <w:tr w:rsidR="009C5B99" w:rsidRPr="00BC3B3E" w:rsidTr="00333528">
        <w:trPr>
          <w:jc w:val="center"/>
        </w:trPr>
        <w:tc>
          <w:tcPr>
            <w:tcW w:w="816" w:type="dxa"/>
            <w:vMerge w:val="restart"/>
            <w:shd w:val="clear" w:color="auto" w:fill="auto"/>
            <w:vAlign w:val="center"/>
          </w:tcPr>
          <w:p w:rsidR="009C5B99" w:rsidRDefault="009C5B99" w:rsidP="00333528">
            <w:pPr>
              <w:pStyle w:val="a3"/>
              <w:snapToGrid w:val="0"/>
              <w:spacing w:line="360" w:lineRule="auto"/>
              <w:jc w:val="center"/>
              <w:rPr>
                <w:rFonts w:ascii="Times New Roman" w:eastAsia="黑体" w:hAnsi="Times New Roman" w:cs="Times New Roman"/>
              </w:rPr>
            </w:pPr>
            <w:r w:rsidRPr="00BC3B3E">
              <w:rPr>
                <w:rFonts w:ascii="Times New Roman" w:eastAsia="黑体" w:hAnsi="Times New Roman" w:cs="Times New Roman"/>
              </w:rPr>
              <w:t>考情</w:t>
            </w:r>
          </w:p>
          <w:p w:rsidR="009C5B99" w:rsidRPr="00BC3B3E" w:rsidRDefault="009C5B99" w:rsidP="00333528">
            <w:pPr>
              <w:pStyle w:val="a3"/>
              <w:snapToGrid w:val="0"/>
              <w:spacing w:line="360" w:lineRule="auto"/>
              <w:jc w:val="center"/>
              <w:rPr>
                <w:rFonts w:ascii="Times New Roman" w:hAnsi="Times New Roman" w:cs="Times New Roman"/>
              </w:rPr>
            </w:pPr>
            <w:r w:rsidRPr="00BC3B3E">
              <w:rPr>
                <w:rFonts w:ascii="Times New Roman" w:eastAsia="黑体" w:hAnsi="Times New Roman" w:cs="Times New Roman"/>
              </w:rPr>
              <w:t>分析</w:t>
            </w:r>
          </w:p>
        </w:tc>
        <w:tc>
          <w:tcPr>
            <w:tcW w:w="7206" w:type="dxa"/>
            <w:shd w:val="clear" w:color="auto" w:fill="auto"/>
            <w:vAlign w:val="center"/>
          </w:tcPr>
          <w:p w:rsidR="009C5B99" w:rsidRPr="00BC3B3E" w:rsidRDefault="009C5B99" w:rsidP="00333528">
            <w:pPr>
              <w:pStyle w:val="a3"/>
              <w:snapToGrid w:val="0"/>
              <w:spacing w:line="360" w:lineRule="auto"/>
              <w:jc w:val="left"/>
              <w:rPr>
                <w:rFonts w:ascii="Times New Roman" w:hAnsi="Times New Roman" w:cs="Times New Roman" w:hint="eastAsia"/>
              </w:rPr>
            </w:pPr>
            <w:r w:rsidRPr="00BC3B3E">
              <w:rPr>
                <w:rFonts w:ascii="Times New Roman" w:hAnsi="Times New Roman" w:cs="Times New Roman"/>
              </w:rPr>
              <w:t>1.</w:t>
            </w:r>
            <w:r w:rsidRPr="00BC3B3E">
              <w:rPr>
                <w:rFonts w:ascii="Times New Roman" w:hAnsi="Times New Roman" w:cs="Times New Roman"/>
              </w:rPr>
              <w:t>神经冲动的产生和传导：</w:t>
            </w:r>
            <w:r w:rsidRPr="00BC3B3E">
              <w:rPr>
                <w:rFonts w:ascii="Times New Roman" w:hAnsi="Times New Roman" w:cs="Times New Roman"/>
              </w:rPr>
              <w:t>2025·</w:t>
            </w:r>
            <w:r w:rsidRPr="00BC3B3E">
              <w:rPr>
                <w:rFonts w:ascii="Times New Roman" w:hAnsi="Times New Roman" w:cs="Times New Roman"/>
              </w:rPr>
              <w:t>甘肃</w:t>
            </w:r>
            <w:r w:rsidRPr="00BC3B3E">
              <w:rPr>
                <w:rFonts w:ascii="Times New Roman" w:hAnsi="Times New Roman" w:cs="Times New Roman"/>
              </w:rPr>
              <w:t>·T9</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山东</w:t>
            </w:r>
            <w:r w:rsidRPr="00BC3B3E">
              <w:rPr>
                <w:rFonts w:ascii="Times New Roman" w:hAnsi="Times New Roman" w:cs="Times New Roman"/>
              </w:rPr>
              <w:t>·T8</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江苏</w:t>
            </w:r>
            <w:r w:rsidRPr="00BC3B3E">
              <w:rPr>
                <w:rFonts w:ascii="Times New Roman" w:hAnsi="Times New Roman" w:cs="Times New Roman"/>
              </w:rPr>
              <w:t>·T10</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广东</w:t>
            </w:r>
            <w:r w:rsidRPr="00BC3B3E">
              <w:rPr>
                <w:rFonts w:ascii="Times New Roman" w:hAnsi="Times New Roman" w:cs="Times New Roman"/>
              </w:rPr>
              <w:t>·T6</w:t>
            </w:r>
            <w:r>
              <w:rPr>
                <w:rFonts w:ascii="Times New Roman" w:hAnsi="Times New Roman" w:cs="Times New Roman" w:hint="eastAsia"/>
              </w:rPr>
              <w:t xml:space="preserve">　</w:t>
            </w:r>
            <w:r w:rsidRPr="00BC3B3E">
              <w:rPr>
                <w:rFonts w:ascii="Times New Roman" w:hAnsi="Times New Roman" w:cs="Times New Roman"/>
              </w:rPr>
              <w:t>2025·</w:t>
            </w:r>
            <w:r w:rsidRPr="00BC3B3E">
              <w:rPr>
                <w:rFonts w:ascii="Times New Roman" w:hAnsi="Times New Roman" w:cs="Times New Roman"/>
              </w:rPr>
              <w:t>河北</w:t>
            </w:r>
            <w:r w:rsidRPr="00BC3B3E">
              <w:rPr>
                <w:rFonts w:ascii="Times New Roman" w:hAnsi="Times New Roman" w:cs="Times New Roman"/>
              </w:rPr>
              <w:t>·T7</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云南</w:t>
            </w:r>
            <w:r w:rsidRPr="00BC3B3E">
              <w:rPr>
                <w:rFonts w:ascii="Times New Roman" w:hAnsi="Times New Roman" w:cs="Times New Roman"/>
              </w:rPr>
              <w:t>·T19</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河南</w:t>
            </w:r>
            <w:r w:rsidRPr="00BC3B3E">
              <w:rPr>
                <w:rFonts w:ascii="Times New Roman" w:hAnsi="Times New Roman" w:cs="Times New Roman"/>
              </w:rPr>
              <w:t>·T18</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北京</w:t>
            </w:r>
            <w:r w:rsidRPr="00BC3B3E">
              <w:rPr>
                <w:rFonts w:ascii="Times New Roman" w:hAnsi="Times New Roman" w:cs="Times New Roman"/>
              </w:rPr>
              <w:t>·T10</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北京</w:t>
            </w:r>
            <w:r w:rsidRPr="00BC3B3E">
              <w:rPr>
                <w:rFonts w:ascii="Times New Roman" w:hAnsi="Times New Roman" w:cs="Times New Roman"/>
              </w:rPr>
              <w:t>·T11</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江苏</w:t>
            </w:r>
            <w:r w:rsidRPr="00BC3B3E">
              <w:rPr>
                <w:rFonts w:ascii="Times New Roman" w:hAnsi="Times New Roman" w:cs="Times New Roman"/>
              </w:rPr>
              <w:t>·T10</w:t>
            </w:r>
            <w:r>
              <w:rPr>
                <w:rFonts w:ascii="Times New Roman" w:hAnsi="Times New Roman" w:cs="Times New Roman" w:hint="eastAsia"/>
              </w:rPr>
              <w:t xml:space="preserve">　</w:t>
            </w:r>
            <w:r w:rsidRPr="00BC3B3E">
              <w:rPr>
                <w:rFonts w:ascii="Times New Roman" w:hAnsi="Times New Roman" w:cs="Times New Roman"/>
              </w:rPr>
              <w:t>2024·</w:t>
            </w:r>
            <w:r w:rsidRPr="00BC3B3E">
              <w:rPr>
                <w:rFonts w:ascii="Times New Roman" w:hAnsi="Times New Roman" w:cs="Times New Roman"/>
              </w:rPr>
              <w:t>江苏</w:t>
            </w:r>
            <w:r w:rsidRPr="00BC3B3E">
              <w:rPr>
                <w:rFonts w:ascii="Times New Roman" w:hAnsi="Times New Roman" w:cs="Times New Roman"/>
              </w:rPr>
              <w:t>·T18</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广东</w:t>
            </w:r>
            <w:r w:rsidRPr="00BC3B3E">
              <w:rPr>
                <w:rFonts w:ascii="Times New Roman" w:hAnsi="Times New Roman" w:cs="Times New Roman"/>
              </w:rPr>
              <w:t>·T16</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海南</w:t>
            </w:r>
            <w:r w:rsidRPr="00BC3B3E">
              <w:rPr>
                <w:rFonts w:ascii="Times New Roman" w:hAnsi="Times New Roman" w:cs="Times New Roman"/>
              </w:rPr>
              <w:t>·T9</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江苏</w:t>
            </w:r>
            <w:r w:rsidRPr="00BC3B3E">
              <w:rPr>
                <w:rFonts w:ascii="Times New Roman" w:hAnsi="Times New Roman" w:cs="Times New Roman"/>
              </w:rPr>
              <w:t>·T21</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广东</w:t>
            </w:r>
            <w:r w:rsidRPr="00BC3B3E">
              <w:rPr>
                <w:rFonts w:ascii="Times New Roman" w:hAnsi="Times New Roman" w:cs="Times New Roman"/>
              </w:rPr>
              <w:t>·T19</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全国乙</w:t>
            </w:r>
            <w:r w:rsidRPr="00BC3B3E">
              <w:rPr>
                <w:rFonts w:ascii="Times New Roman" w:hAnsi="Times New Roman" w:cs="Times New Roman"/>
              </w:rPr>
              <w:t>·T3</w:t>
            </w:r>
            <w:r>
              <w:rPr>
                <w:rFonts w:ascii="Times New Roman" w:hAnsi="Times New Roman" w:cs="Times New Roman" w:hint="eastAsia"/>
              </w:rPr>
              <w:t xml:space="preserve">　</w:t>
            </w:r>
            <w:r w:rsidRPr="00BC3B3E">
              <w:rPr>
                <w:rFonts w:ascii="Times New Roman" w:hAnsi="Times New Roman" w:cs="Times New Roman"/>
              </w:rPr>
              <w:t>2022·</w:t>
            </w:r>
            <w:r w:rsidRPr="00BC3B3E">
              <w:rPr>
                <w:rFonts w:ascii="Times New Roman" w:hAnsi="Times New Roman" w:cs="Times New Roman"/>
              </w:rPr>
              <w:t>北京</w:t>
            </w:r>
            <w:r w:rsidRPr="00BC3B3E">
              <w:rPr>
                <w:rFonts w:ascii="Times New Roman" w:hAnsi="Times New Roman" w:cs="Times New Roman"/>
              </w:rPr>
              <w:t>·T8</w:t>
            </w:r>
          </w:p>
        </w:tc>
      </w:tr>
      <w:tr w:rsidR="009C5B99" w:rsidRPr="00BC3B3E" w:rsidTr="00333528">
        <w:trPr>
          <w:jc w:val="center"/>
        </w:trPr>
        <w:tc>
          <w:tcPr>
            <w:tcW w:w="816" w:type="dxa"/>
            <w:vMerge/>
            <w:shd w:val="clear" w:color="auto" w:fill="auto"/>
            <w:vAlign w:val="center"/>
          </w:tcPr>
          <w:p w:rsidR="009C5B99" w:rsidRPr="00BC3B3E" w:rsidRDefault="009C5B99" w:rsidP="00333528">
            <w:pPr>
              <w:pStyle w:val="a3"/>
              <w:snapToGrid w:val="0"/>
              <w:spacing w:line="360" w:lineRule="auto"/>
              <w:jc w:val="left"/>
              <w:rPr>
                <w:rFonts w:ascii="Times New Roman" w:hAnsi="Times New Roman" w:cs="Times New Roman" w:hint="eastAsia"/>
              </w:rPr>
            </w:pPr>
          </w:p>
        </w:tc>
        <w:tc>
          <w:tcPr>
            <w:tcW w:w="7206" w:type="dxa"/>
            <w:shd w:val="clear" w:color="auto" w:fill="auto"/>
            <w:vAlign w:val="center"/>
          </w:tcPr>
          <w:p w:rsidR="009C5B99" w:rsidRDefault="009C5B99" w:rsidP="00333528">
            <w:pPr>
              <w:pStyle w:val="a3"/>
              <w:snapToGrid w:val="0"/>
              <w:spacing w:line="360" w:lineRule="auto"/>
              <w:jc w:val="left"/>
              <w:rPr>
                <w:rFonts w:ascii="Times New Roman" w:hAnsi="Times New Roman" w:cs="Times New Roman"/>
              </w:rPr>
            </w:pPr>
            <w:r w:rsidRPr="00BC3B3E">
              <w:rPr>
                <w:rFonts w:ascii="Times New Roman" w:hAnsi="Times New Roman" w:cs="Times New Roman"/>
              </w:rPr>
              <w:t>2.</w:t>
            </w:r>
            <w:r w:rsidRPr="00BC3B3E">
              <w:rPr>
                <w:rFonts w:ascii="Times New Roman" w:hAnsi="Times New Roman" w:cs="Times New Roman"/>
              </w:rPr>
              <w:t>膜电位变化的检测和分析：</w:t>
            </w:r>
            <w:r w:rsidRPr="00BC3B3E">
              <w:rPr>
                <w:rFonts w:ascii="Times New Roman" w:hAnsi="Times New Roman" w:cs="Times New Roman"/>
              </w:rPr>
              <w:t>2025·</w:t>
            </w:r>
            <w:r w:rsidRPr="00BC3B3E">
              <w:rPr>
                <w:rFonts w:ascii="Times New Roman" w:hAnsi="Times New Roman" w:cs="Times New Roman"/>
              </w:rPr>
              <w:t>安徽</w:t>
            </w:r>
            <w:r w:rsidRPr="00BC3B3E">
              <w:rPr>
                <w:rFonts w:ascii="Times New Roman" w:hAnsi="Times New Roman" w:cs="Times New Roman"/>
              </w:rPr>
              <w:t>·T7</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黑吉辽蒙</w:t>
            </w:r>
            <w:r w:rsidRPr="00BC3B3E">
              <w:rPr>
                <w:rFonts w:ascii="Times New Roman" w:hAnsi="Times New Roman" w:cs="Times New Roman"/>
              </w:rPr>
              <w:t>·T22</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湖南</w:t>
            </w:r>
            <w:r w:rsidRPr="00BC3B3E">
              <w:rPr>
                <w:rFonts w:ascii="Times New Roman" w:hAnsi="Times New Roman" w:cs="Times New Roman"/>
              </w:rPr>
              <w:t>·T12</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甘肃</w:t>
            </w:r>
            <w:r w:rsidRPr="00BC3B3E">
              <w:rPr>
                <w:rFonts w:ascii="Times New Roman" w:hAnsi="Times New Roman" w:cs="Times New Roman"/>
              </w:rPr>
              <w:t>·T9</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全国乙</w:t>
            </w:r>
            <w:r w:rsidRPr="00BC3B3E">
              <w:rPr>
                <w:rFonts w:ascii="Times New Roman" w:hAnsi="Times New Roman" w:cs="Times New Roman"/>
              </w:rPr>
              <w:t>·T30</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北京</w:t>
            </w:r>
            <w:r w:rsidRPr="00BC3B3E">
              <w:rPr>
                <w:rFonts w:ascii="Times New Roman" w:hAnsi="Times New Roman" w:cs="Times New Roman"/>
              </w:rPr>
              <w:t>·T17</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山东</w:t>
            </w:r>
            <w:r w:rsidRPr="00BC3B3E">
              <w:rPr>
                <w:rFonts w:ascii="Times New Roman" w:hAnsi="Times New Roman" w:cs="Times New Roman"/>
              </w:rPr>
              <w:t>·T16</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湖北</w:t>
            </w:r>
            <w:r w:rsidRPr="00BC3B3E">
              <w:rPr>
                <w:rFonts w:ascii="Times New Roman" w:hAnsi="Times New Roman" w:cs="Times New Roman"/>
              </w:rPr>
              <w:t>·T15</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河北</w:t>
            </w:r>
            <w:r w:rsidRPr="00BC3B3E">
              <w:rPr>
                <w:rFonts w:ascii="Times New Roman" w:hAnsi="Times New Roman" w:cs="Times New Roman"/>
              </w:rPr>
              <w:t>·T11</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江苏</w:t>
            </w:r>
            <w:r w:rsidRPr="00BC3B3E">
              <w:rPr>
                <w:rFonts w:ascii="Times New Roman" w:hAnsi="Times New Roman" w:cs="Times New Roman"/>
              </w:rPr>
              <w:t>·T21</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湖南</w:t>
            </w:r>
            <w:r w:rsidRPr="00BC3B3E">
              <w:rPr>
                <w:rFonts w:ascii="Times New Roman" w:hAnsi="Times New Roman" w:cs="Times New Roman"/>
              </w:rPr>
              <w:t>·T11</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湖北</w:t>
            </w:r>
            <w:r w:rsidRPr="00BC3B3E">
              <w:rPr>
                <w:rFonts w:ascii="Times New Roman" w:hAnsi="Times New Roman" w:cs="Times New Roman"/>
              </w:rPr>
              <w:t>·T17</w:t>
            </w:r>
          </w:p>
        </w:tc>
      </w:tr>
    </w:tbl>
    <w:p w:rsidR="001A6700" w:rsidRPr="009C5B99" w:rsidRDefault="001A6700" w:rsidP="009C5B99">
      <w:pPr>
        <w:pStyle w:val="a3"/>
        <w:tabs>
          <w:tab w:val="left" w:pos="3402"/>
        </w:tabs>
        <w:adjustRightInd w:val="0"/>
        <w:snapToGrid w:val="0"/>
        <w:spacing w:line="360" w:lineRule="auto"/>
        <w:rPr>
          <w:rFonts w:ascii="Times New Roman" w:hAnsi="Times New Roman" w:cs="Times New Roman"/>
        </w:rPr>
      </w:pPr>
    </w:p>
    <w:p w:rsidR="004B6EB4" w:rsidRDefault="004B6EB4" w:rsidP="001A6700">
      <w:pPr>
        <w:pStyle w:val="3"/>
      </w:pPr>
      <w:r w:rsidRPr="004B6EB4">
        <w:t>考点一</w:t>
      </w:r>
      <w:r>
        <w:t xml:space="preserve">　</w:t>
      </w:r>
      <w:r w:rsidRPr="004B6EB4">
        <w:t>神经冲动的产生和传导</w:t>
      </w:r>
    </w:p>
    <w:p w:rsidR="004B6EB4" w:rsidRDefault="006E7671" w:rsidP="001A6700">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w:instrText>
      </w:r>
      <w:r w:rsidR="006110C5">
        <w:rPr>
          <w:rFonts w:ascii="Times New Roman" w:hAnsi="Times New Roman" w:cs="Times New Roman" w:hint="eastAsia"/>
        </w:rPr>
        <w:instrText>整合必备知识教师</w:instrText>
      </w:r>
      <w:r w:rsidR="006110C5">
        <w:rPr>
          <w:rFonts w:ascii="Times New Roman" w:hAnsi="Times New Roman" w:cs="Times New Roman" w:hint="eastAsia"/>
        </w:rPr>
        <w:instrText>A.TIF"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6110C5">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兴奋在神经纤维上的传导</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过程</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\\3-48.TIF"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\\3-48.TIF"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\\3-48.TIF"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\\3-48.TIF"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word\\3-48.TIF"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word\\3-48.TIF"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word\\3-48.TIF"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word\\3-48.TIF"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\\3-48.TIF"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\\3-48.TIF"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\\3-48.TIF"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26" type="#_x0000_t75" style="width:215.1pt;height:257.1pt">
            <v:imagedata r:id="rId8" r:href="rId9"/>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特点</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hAnsi="宋体" w:cs="Times New Roman"/>
        </w:rPr>
        <w:t>①</w:t>
      </w:r>
      <w:r w:rsidRPr="004B6EB4">
        <w:rPr>
          <w:rFonts w:ascii="Times New Roman" w:hAnsi="Times New Roman" w:cs="Times New Roman"/>
        </w:rPr>
        <w:t>双向传导</w:t>
      </w:r>
      <w:r>
        <w:rPr>
          <w:rFonts w:ascii="Times New Roman" w:hAnsi="Times New Roman" w:cs="Times New Roman"/>
        </w:rPr>
        <w:t>：</w:t>
      </w:r>
      <w:r w:rsidRPr="004B6EB4">
        <w:rPr>
          <w:rFonts w:ascii="Times New Roman" w:hAnsi="Times New Roman" w:cs="Times New Roman"/>
        </w:rPr>
        <w:t>从受刺激的部位向两边传导</w:t>
      </w:r>
      <w:r>
        <w:rPr>
          <w:rFonts w:ascii="Times New Roman" w:hAnsi="Times New Roman" w:cs="Times New Roman"/>
        </w:rPr>
        <w:t>，</w:t>
      </w:r>
      <w:r w:rsidRPr="004B6EB4">
        <w:rPr>
          <w:rFonts w:ascii="Times New Roman" w:hAnsi="Times New Roman" w:cs="Times New Roman"/>
        </w:rPr>
        <w:t>但反射活动中兴奋的传导是单向的</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hAnsi="宋体" w:cs="Times New Roman"/>
        </w:rPr>
        <w:t>②“</w:t>
      </w:r>
      <w:r w:rsidRPr="004B6EB4">
        <w:rPr>
          <w:rFonts w:ascii="Times New Roman" w:hAnsi="Times New Roman" w:cs="Times New Roman"/>
        </w:rPr>
        <w:t>全</w:t>
      </w:r>
      <w:r w:rsidRPr="004B6EB4">
        <w:rPr>
          <w:rFonts w:hAnsi="宋体" w:cs="Times New Roman"/>
        </w:rPr>
        <w:t>”</w:t>
      </w:r>
      <w:r w:rsidRPr="004B6EB4">
        <w:rPr>
          <w:rFonts w:ascii="Times New Roman" w:hAnsi="Times New Roman" w:cs="Times New Roman"/>
        </w:rPr>
        <w:t>或</w:t>
      </w:r>
      <w:r w:rsidRPr="004B6EB4">
        <w:rPr>
          <w:rFonts w:hAnsi="宋体" w:cs="Times New Roman"/>
        </w:rPr>
        <w:t>“</w:t>
      </w:r>
      <w:r w:rsidRPr="004B6EB4">
        <w:rPr>
          <w:rFonts w:ascii="Times New Roman" w:hAnsi="Times New Roman" w:cs="Times New Roman"/>
        </w:rPr>
        <w:t>无</w:t>
      </w:r>
      <w:r w:rsidRPr="004B6EB4">
        <w:rPr>
          <w:rFonts w:hAnsi="宋体" w:cs="Times New Roman"/>
        </w:rPr>
        <w:t>”</w:t>
      </w:r>
      <w:r>
        <w:rPr>
          <w:rFonts w:ascii="Times New Roman" w:hAnsi="Times New Roman" w:cs="Times New Roman"/>
        </w:rPr>
        <w:t>：</w:t>
      </w:r>
      <w:r w:rsidRPr="004B6EB4">
        <w:rPr>
          <w:rFonts w:ascii="Times New Roman" w:hAnsi="Times New Roman" w:cs="Times New Roman"/>
        </w:rPr>
        <w:t>刺激必须达到一定的阈值才能出现动作电位</w:t>
      </w:r>
      <w:r>
        <w:rPr>
          <w:rFonts w:ascii="Times New Roman" w:hAnsi="Times New Roman" w:cs="Times New Roman"/>
        </w:rPr>
        <w:t>，</w:t>
      </w:r>
      <w:r w:rsidRPr="004B6EB4">
        <w:rPr>
          <w:rFonts w:ascii="Times New Roman" w:hAnsi="Times New Roman" w:cs="Times New Roman"/>
        </w:rPr>
        <w:t>阈下刺激不能引起任何反应</w:t>
      </w:r>
      <w:r w:rsidRPr="004B6EB4">
        <w:rPr>
          <w:rFonts w:ascii="Times New Roman" w:hAnsi="Times New Roman" w:cs="Times New Roman"/>
        </w:rPr>
        <w:t>——</w:t>
      </w:r>
      <w:r w:rsidRPr="004B6EB4">
        <w:rPr>
          <w:rFonts w:hAnsi="宋体" w:cs="Times New Roman"/>
        </w:rPr>
        <w:t>“</w:t>
      </w:r>
      <w:r w:rsidRPr="004B6EB4">
        <w:rPr>
          <w:rFonts w:ascii="Times New Roman" w:hAnsi="Times New Roman" w:cs="Times New Roman"/>
        </w:rPr>
        <w:t>无</w:t>
      </w:r>
      <w:r w:rsidRPr="004B6EB4">
        <w:rPr>
          <w:rFonts w:hAnsi="宋体" w:cs="Times New Roman"/>
        </w:rPr>
        <w:t>”</w:t>
      </w:r>
      <w:r>
        <w:rPr>
          <w:rFonts w:ascii="Times New Roman" w:hAnsi="Times New Roman" w:cs="Times New Roman"/>
        </w:rPr>
        <w:t>，</w:t>
      </w:r>
      <w:r w:rsidRPr="004B6EB4">
        <w:rPr>
          <w:rFonts w:ascii="Times New Roman" w:hAnsi="Times New Roman" w:cs="Times New Roman"/>
        </w:rPr>
        <w:t>而阈上刺激则不论强度如何</w:t>
      </w:r>
      <w:r>
        <w:rPr>
          <w:rFonts w:ascii="Times New Roman" w:hAnsi="Times New Roman" w:cs="Times New Roman"/>
        </w:rPr>
        <w:t>，</w:t>
      </w:r>
      <w:r w:rsidRPr="004B6EB4">
        <w:rPr>
          <w:rFonts w:ascii="Times New Roman" w:hAnsi="Times New Roman" w:cs="Times New Roman"/>
        </w:rPr>
        <w:t>一律引起同样的最大反应</w:t>
      </w:r>
      <w:r w:rsidRPr="004B6EB4">
        <w:rPr>
          <w:rFonts w:ascii="Times New Roman" w:hAnsi="Times New Roman" w:cs="Times New Roman"/>
        </w:rPr>
        <w:t>——</w:t>
      </w:r>
      <w:r w:rsidRPr="004B6EB4">
        <w:rPr>
          <w:rFonts w:hAnsi="宋体" w:cs="Times New Roman"/>
        </w:rPr>
        <w:t>“</w:t>
      </w:r>
      <w:r w:rsidRPr="004B6EB4">
        <w:rPr>
          <w:rFonts w:ascii="Times New Roman" w:hAnsi="Times New Roman" w:cs="Times New Roman"/>
        </w:rPr>
        <w:t>全</w:t>
      </w:r>
      <w:r w:rsidRPr="004B6EB4">
        <w:rPr>
          <w:rFonts w:hAnsi="宋体" w:cs="Times New Roman"/>
        </w:rPr>
        <w:t>”</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hAnsi="宋体" w:cs="Times New Roman"/>
        </w:rPr>
        <w:t>③</w:t>
      </w:r>
      <w:r w:rsidRPr="004B6EB4">
        <w:rPr>
          <w:rFonts w:ascii="Times New Roman" w:hAnsi="Times New Roman" w:cs="Times New Roman"/>
        </w:rPr>
        <w:t>不衰减</w:t>
      </w:r>
      <w:r>
        <w:rPr>
          <w:rFonts w:ascii="Times New Roman" w:hAnsi="Times New Roman" w:cs="Times New Roman"/>
        </w:rPr>
        <w:t>：</w:t>
      </w:r>
      <w:r w:rsidRPr="004B6EB4">
        <w:rPr>
          <w:rFonts w:ascii="Times New Roman" w:hAnsi="Times New Roman" w:cs="Times New Roman"/>
        </w:rPr>
        <w:t>动作电位的传导不会随着时间而衰减</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\\SG53.TIF"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\\SG53.TIF"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\\SG53.TIF"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\\SG53.TIF"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word\\SG53.TIF"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word\\SG53.TIF"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word\\SG53.TIF"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word\\SG53.TIF"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\\SG53.TIF"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\\SG53.TIF"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\\SG53.TIF"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27" type="#_x0000_t75" style="width:120.6pt;height:65.35pt">
            <v:imagedata r:id="rId10" r:href="rId11"/>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兴奋在神经元之间的传递</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结构基础</w:t>
      </w:r>
      <w:r w:rsidRPr="004B6EB4">
        <w:rPr>
          <w:rFonts w:ascii="Times New Roman" w:hAnsi="Times New Roman" w:cs="Times New Roman"/>
        </w:rPr>
        <w:t>——</w:t>
      </w:r>
      <w:r w:rsidRPr="004B6EB4">
        <w:rPr>
          <w:rFonts w:ascii="Times New Roman" w:hAnsi="Times New Roman" w:cs="Times New Roman"/>
        </w:rPr>
        <w:t>突触</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\\3-49.TIF"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\\3-49.TIF"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\\3-49.TIF"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\\3-49.TIF"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word\\3-49.TIF"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word\\3-49.TIF"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word\\3-49.TIF"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word\\3-49.TIF"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\\3-49.TIF"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\\3-49.TIF"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\\3-49.TIF"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28" type="#_x0000_t75" style="width:221.3pt;height:121.45pt">
            <v:imagedata r:id="rId12" r:href="rId13"/>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兴奋传递的过程</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\\3-50.TIF"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\\3-50.TIF"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\\3-50.TIF"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\\3-50.TIF"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word\\3-50.TIF"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word\\3-50.TIF"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word\\3-50.TIF"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word\\3-50.TIF"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\\3-50.TIF"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\\3-50.TIF"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\\3-50.TIF"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29" type="#_x0000_t75" style="width:221.3pt;height:211.6pt">
            <v:imagedata r:id="rId14" r:href="rId15"/>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提醒</w:t>
      </w:r>
      <w:r>
        <w:rPr>
          <w:rFonts w:ascii="Times New Roman" w:hAnsi="Times New Roman" w:cs="Times New Roman"/>
        </w:rPr>
        <w:t xml:space="preserve">　</w:t>
      </w:r>
      <w:r w:rsidRPr="004B6EB4">
        <w:rPr>
          <w:rFonts w:ascii="Times New Roman" w:hAnsi="Times New Roman" w:cs="Times New Roman"/>
        </w:rPr>
        <w:t>突触小体</w:t>
      </w:r>
      <w:r w:rsidRPr="004B6EB4">
        <w:rPr>
          <w:rFonts w:hAnsi="宋体" w:cs="Times New Roman"/>
        </w:rPr>
        <w:t>≠</w:t>
      </w:r>
      <w:r w:rsidRPr="004B6EB4">
        <w:rPr>
          <w:rFonts w:ascii="Times New Roman" w:hAnsi="Times New Roman" w:cs="Times New Roman"/>
        </w:rPr>
        <w:t>突触</w:t>
      </w:r>
    </w:p>
    <w:p w:rsidR="004B6EB4" w:rsidRDefault="004B6EB4" w:rsidP="00EE20B2">
      <w:pPr>
        <w:pStyle w:val="a3"/>
        <w:tabs>
          <w:tab w:val="left" w:pos="3402"/>
        </w:tabs>
        <w:adjustRightInd w:val="0"/>
        <w:snapToGrid w:val="0"/>
        <w:spacing w:line="360" w:lineRule="auto"/>
        <w:rPr>
          <w:rFonts w:ascii="Times New Roman" w:eastAsia="仿宋_GB2312" w:hAnsi="Times New Roman" w:cs="Times New Roman"/>
        </w:rPr>
      </w:pPr>
      <w:r w:rsidRPr="004B6EB4">
        <w:rPr>
          <w:rFonts w:eastAsia="仿宋_GB2312" w:hAnsi="宋体" w:cs="Times New Roman"/>
        </w:rPr>
        <w:t>①</w:t>
      </w:r>
      <w:r w:rsidRPr="004B6EB4">
        <w:rPr>
          <w:rFonts w:ascii="Times New Roman" w:eastAsia="仿宋_GB2312" w:hAnsi="Times New Roman" w:cs="Times New Roman"/>
        </w:rPr>
        <w:t>组成不同：突触小体是上一个神经元轴突末梢每个小枝末端的膨大部分，其上的膜构成突触前膜，是突触的一部分。</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eastAsia="仿宋_GB2312" w:hAnsi="宋体" w:cs="Times New Roman"/>
        </w:rPr>
        <w:t>②</w:t>
      </w:r>
      <w:r w:rsidRPr="004B6EB4">
        <w:rPr>
          <w:rFonts w:ascii="Times New Roman" w:eastAsia="仿宋_GB2312" w:hAnsi="Times New Roman" w:cs="Times New Roman"/>
        </w:rPr>
        <w:t>信号转变不同：在突触小体上的信号变化为电信号</w:t>
      </w:r>
      <w:r w:rsidRPr="004B6EB4">
        <w:rPr>
          <w:rFonts w:hAnsi="宋体" w:cs="Times New Roman"/>
        </w:rPr>
        <w:t>→</w:t>
      </w:r>
      <w:r w:rsidRPr="004B6EB4">
        <w:rPr>
          <w:rFonts w:ascii="Times New Roman" w:eastAsia="仿宋_GB2312" w:hAnsi="Times New Roman" w:cs="Times New Roman"/>
        </w:rPr>
        <w:t>化学信号；在突触中完成的信号变化为电信号</w:t>
      </w:r>
      <w:r w:rsidRPr="004B6EB4">
        <w:rPr>
          <w:rFonts w:hAnsi="宋体" w:cs="Times New Roman"/>
        </w:rPr>
        <w:t>→</w:t>
      </w:r>
      <w:r w:rsidRPr="004B6EB4">
        <w:rPr>
          <w:rFonts w:ascii="Times New Roman" w:eastAsia="仿宋_GB2312" w:hAnsi="Times New Roman" w:cs="Times New Roman"/>
        </w:rPr>
        <w:t>化学信号</w:t>
      </w:r>
      <w:r w:rsidRPr="004B6EB4">
        <w:rPr>
          <w:rFonts w:hAnsi="宋体" w:cs="Times New Roman"/>
        </w:rPr>
        <w:t>→</w:t>
      </w:r>
      <w:r w:rsidRPr="004B6EB4">
        <w:rPr>
          <w:rFonts w:ascii="Times New Roman" w:eastAsia="仿宋_GB2312" w:hAnsi="Times New Roman" w:cs="Times New Roman"/>
        </w:rPr>
        <w:t>电信号。</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3</w:t>
      </w:r>
      <w:r>
        <w:rPr>
          <w:rFonts w:ascii="Times New Roman" w:hAnsi="Times New Roman" w:cs="Times New Roman"/>
        </w:rPr>
        <w:t>)</w:t>
      </w:r>
      <w:r w:rsidRPr="004B6EB4">
        <w:rPr>
          <w:rFonts w:ascii="Times New Roman" w:hAnsi="Times New Roman" w:cs="Times New Roman"/>
        </w:rPr>
        <w:t>传递特点</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\\3-51.TIF"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\\3-51.TIF"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\\3-51.TIF"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\\3-51.TIF"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word\\3-51.TIF"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word\\3-51.TIF"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word\\3-51.TIF"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word\\3-51.TIF"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\\3-51.TIF"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\\3-51.TIF"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\\3-51.TIF"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30" type="#_x0000_t75" style="width:226.6pt;height:102.9pt">
            <v:imagedata r:id="rId16" r:href="rId17"/>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4</w:t>
      </w:r>
      <w:r>
        <w:rPr>
          <w:rFonts w:ascii="Times New Roman" w:hAnsi="Times New Roman" w:cs="Times New Roman"/>
        </w:rPr>
        <w:t>)</w:t>
      </w:r>
      <w:r w:rsidRPr="004B6EB4">
        <w:rPr>
          <w:rFonts w:ascii="Times New Roman" w:hAnsi="Times New Roman" w:cs="Times New Roman"/>
        </w:rPr>
        <w:t>神经递质</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\\3-52.TIF"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\\3-52.TIF"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\\3-52.TIF"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\\3-52.TIF"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word\\3-52.TIF"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word\\3-52.TIF"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word\\3-52.TIF"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word\\3-52.TIF"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\\3-52.TIF"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\\3-52.TIF"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\\3-52.TIF"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31" type="#_x0000_t75" style="width:226.6pt;height:163.45pt">
            <v:imagedata r:id="rId18" r:href="rId19"/>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eastAsia="仿宋_GB2312" w:hAnsi="Times New Roman" w:cs="Times New Roman"/>
        </w:rPr>
      </w:pPr>
      <w:r w:rsidRPr="004B6EB4">
        <w:rPr>
          <w:rFonts w:ascii="Times New Roman" w:eastAsia="黑体" w:hAnsi="Times New Roman" w:cs="Times New Roman"/>
        </w:rPr>
        <w:t>教材隐性知识</w:t>
      </w:r>
      <w:r w:rsidR="006B5AA9">
        <w:rPr>
          <w:rFonts w:ascii="Times New Roman" w:eastAsia="仿宋_GB2312" w:hAnsi="Times New Roman" w:cs="Times New Roman" w:hint="eastAsia"/>
        </w:rPr>
        <w:t xml:space="preserve">　</w:t>
      </w:r>
      <w:r w:rsidR="006B5AA9" w:rsidRPr="004B6EB4">
        <w:rPr>
          <w:rFonts w:ascii="Times New Roman" w:eastAsia="仿宋_GB2312" w:hAnsi="Times New Roman" w:cs="Times New Roman"/>
        </w:rPr>
        <w:t>源于选择性必修</w:t>
      </w:r>
      <w:r w:rsidR="006B5AA9" w:rsidRPr="004B6EB4">
        <w:rPr>
          <w:rFonts w:ascii="Times New Roman" w:eastAsia="仿宋_GB2312" w:hAnsi="Times New Roman" w:cs="Times New Roman"/>
        </w:rPr>
        <w:t>1</w:t>
      </w:r>
      <w:r w:rsidR="006B5AA9">
        <w:rPr>
          <w:rFonts w:ascii="Times New Roman" w:eastAsia="仿宋_GB2312" w:hAnsi="Times New Roman" w:cs="Times New Roman"/>
        </w:rPr>
        <w:t xml:space="preserve"> </w:t>
      </w:r>
      <w:r w:rsidR="006B5AA9" w:rsidRPr="004B6EB4">
        <w:rPr>
          <w:rFonts w:ascii="Times New Roman" w:eastAsia="仿宋_GB2312" w:hAnsi="Times New Roman" w:cs="Times New Roman"/>
        </w:rPr>
        <w:t>P</w:t>
      </w:r>
      <w:r w:rsidR="006B5AA9" w:rsidRPr="004B6EB4">
        <w:rPr>
          <w:rFonts w:ascii="Times New Roman" w:eastAsia="仿宋_GB2312" w:hAnsi="Times New Roman" w:cs="Times New Roman"/>
          <w:vertAlign w:val="subscript"/>
        </w:rPr>
        <w:t>29</w:t>
      </w:r>
      <w:r w:rsidR="006B5AA9" w:rsidRPr="004B6EB4">
        <w:rPr>
          <w:rFonts w:hAnsi="宋体" w:cs="Times New Roman"/>
        </w:rPr>
        <w:t>“</w:t>
      </w:r>
      <w:r w:rsidR="006B5AA9" w:rsidRPr="004B6EB4">
        <w:rPr>
          <w:rFonts w:ascii="Times New Roman" w:eastAsia="仿宋_GB2312" w:hAnsi="Times New Roman" w:cs="Times New Roman"/>
        </w:rPr>
        <w:t>图</w:t>
      </w:r>
      <w:r w:rsidR="006B5AA9" w:rsidRPr="004B6EB4">
        <w:rPr>
          <w:rFonts w:ascii="Times New Roman" w:eastAsia="仿宋_GB2312" w:hAnsi="Times New Roman" w:cs="Times New Roman"/>
        </w:rPr>
        <w:t>2</w:t>
      </w:r>
      <w:r w:rsidR="006B5AA9" w:rsidRPr="004B6EB4">
        <w:rPr>
          <w:rFonts w:ascii="Times New Roman" w:eastAsia="仿宋_GB2312" w:hAnsi="Times New Roman" w:cs="Times New Roman"/>
        </w:rPr>
        <w:t>－</w:t>
      </w:r>
      <w:r w:rsidR="006B5AA9" w:rsidRPr="004B6EB4">
        <w:rPr>
          <w:rFonts w:ascii="Times New Roman" w:eastAsia="仿宋_GB2312" w:hAnsi="Times New Roman" w:cs="Times New Roman"/>
        </w:rPr>
        <w:t>8</w:t>
      </w:r>
      <w:r w:rsidR="006B5AA9" w:rsidRPr="004B6EB4">
        <w:rPr>
          <w:rFonts w:hAnsi="宋体" w:cs="Times New Roman"/>
        </w:rPr>
        <w:t>”</w:t>
      </w:r>
      <w:r w:rsidR="006B5AA9" w:rsidRPr="004B6EB4">
        <w:rPr>
          <w:rFonts w:ascii="Times New Roman" w:eastAsia="仿宋_GB2312" w:hAnsi="Times New Roman" w:cs="Times New Roman"/>
        </w:rPr>
        <w:t>：突触后膜上的受体和离子通道是结合在一起的，受体一旦结合相应的神经递质，会引起离子通道打开，进而引起相应的离子流动。</w:t>
      </w:r>
    </w:p>
    <w:p w:rsidR="004B6EB4" w:rsidRPr="006B5AA9" w:rsidRDefault="004B6EB4" w:rsidP="006B5AA9">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EE20B2">
        <w:rPr>
          <w:rFonts w:ascii="Times New Roman" w:eastAsia="仿宋_GB2312" w:hAnsi="Times New Roman" w:cs="Times New Roman" w:hint="eastAsia"/>
        </w:rPr>
        <w:instrText xml:space="preserve"> INCLUDEPICTURE "F:\\</w:instrText>
      </w:r>
      <w:r w:rsidR="00EE20B2">
        <w:rPr>
          <w:rFonts w:ascii="Times New Roman" w:eastAsia="仿宋_GB2312" w:hAnsi="Times New Roman" w:cs="Times New Roman" w:hint="eastAsia"/>
        </w:rPr>
        <w:instrText>源文件</w:instrText>
      </w:r>
      <w:r w:rsidR="00EE20B2">
        <w:rPr>
          <w:rFonts w:ascii="Times New Roman" w:eastAsia="仿宋_GB2312" w:hAnsi="Times New Roman" w:cs="Times New Roman" w:hint="eastAsia"/>
        </w:rPr>
        <w:instrText>\\2025\\</w:instrText>
      </w:r>
      <w:r w:rsidR="00EE20B2">
        <w:rPr>
          <w:rFonts w:ascii="Times New Roman" w:eastAsia="仿宋_GB2312" w:hAnsi="Times New Roman" w:cs="Times New Roman" w:hint="eastAsia"/>
        </w:rPr>
        <w:instrText>大一轮</w:instrText>
      </w:r>
      <w:r w:rsidR="00EE20B2">
        <w:rPr>
          <w:rFonts w:ascii="Times New Roman" w:eastAsia="仿宋_GB2312" w:hAnsi="Times New Roman" w:cs="Times New Roman" w:hint="eastAsia"/>
        </w:rPr>
        <w:instrText>\\</w:instrText>
      </w:r>
      <w:r w:rsidR="00EE20B2">
        <w:rPr>
          <w:rFonts w:ascii="Times New Roman" w:eastAsia="仿宋_GB2312" w:hAnsi="Times New Roman" w:cs="Times New Roman" w:hint="eastAsia"/>
        </w:rPr>
        <w:instrText>生物</w:instrText>
      </w:r>
      <w:r w:rsidR="00EE20B2">
        <w:rPr>
          <w:rFonts w:ascii="Times New Roman" w:eastAsia="仿宋_GB2312" w:hAnsi="Times New Roman" w:cs="Times New Roman" w:hint="eastAsia"/>
        </w:rPr>
        <w:instrText xml:space="preserve">  </w:instrText>
      </w:r>
      <w:r w:rsidR="00EE20B2">
        <w:rPr>
          <w:rFonts w:ascii="Times New Roman" w:eastAsia="仿宋_GB2312" w:hAnsi="Times New Roman" w:cs="Times New Roman" w:hint="eastAsia"/>
        </w:rPr>
        <w:instrText>人教版</w:instrText>
      </w:r>
      <w:r w:rsidR="00EE20B2">
        <w:rPr>
          <w:rFonts w:ascii="Times New Roman" w:eastAsia="仿宋_GB2312" w:hAnsi="Times New Roman" w:cs="Times New Roman" w:hint="eastAsia"/>
        </w:rPr>
        <w:instrText xml:space="preserve">  </w:instrText>
      </w:r>
      <w:r w:rsidR="00EE20B2">
        <w:rPr>
          <w:rFonts w:ascii="Times New Roman" w:eastAsia="仿宋_GB2312" w:hAnsi="Times New Roman" w:cs="Times New Roman" w:hint="eastAsia"/>
        </w:rPr>
        <w:instrText>大一轮</w:instrText>
      </w:r>
      <w:r w:rsidR="00EE20B2">
        <w:rPr>
          <w:rFonts w:ascii="Times New Roman" w:eastAsia="仿宋_GB2312" w:hAnsi="Times New Roman" w:cs="Times New Roman" w:hint="eastAsia"/>
        </w:rPr>
        <w:instrText xml:space="preserve">  </w:instrText>
      </w:r>
      <w:r w:rsidR="00EE20B2">
        <w:rPr>
          <w:rFonts w:ascii="Times New Roman" w:eastAsia="仿宋_GB2312" w:hAnsi="Times New Roman" w:cs="Times New Roman" w:hint="eastAsia"/>
        </w:rPr>
        <w:instrText>京津琼</w:instrText>
      </w:r>
      <w:r w:rsidR="00EE20B2">
        <w:rPr>
          <w:rFonts w:ascii="Times New Roman" w:eastAsia="仿宋_GB2312" w:hAnsi="Times New Roman" w:cs="Times New Roman" w:hint="eastAsia"/>
        </w:rPr>
        <w:instrText xml:space="preserve">\\SG54.TIF" \* MERGEFORMAT </w:instrText>
      </w:r>
      <w:r>
        <w:rPr>
          <w:rFonts w:ascii="Times New Roman" w:eastAsia="仿宋_GB2312" w:hAnsi="Times New Roman" w:cs="Times New Roman"/>
        </w:rPr>
        <w:fldChar w:fldCharType="separate"/>
      </w:r>
      <w:r w:rsidR="00DD5D3A">
        <w:rPr>
          <w:rFonts w:ascii="Times New Roman" w:eastAsia="仿宋_GB2312" w:hAnsi="Times New Roman" w:cs="Times New Roman"/>
        </w:rPr>
        <w:fldChar w:fldCharType="begin"/>
      </w:r>
      <w:r w:rsidR="00DD5D3A">
        <w:rPr>
          <w:rFonts w:ascii="Times New Roman" w:eastAsia="仿宋_GB2312" w:hAnsi="Times New Roman" w:cs="Times New Roman"/>
        </w:rPr>
        <w:instrText xml:space="preserve"> </w:instrText>
      </w:r>
      <w:r w:rsidR="00DD5D3A">
        <w:rPr>
          <w:rFonts w:ascii="Times New Roman" w:eastAsia="仿宋_GB2312" w:hAnsi="Times New Roman" w:cs="Times New Roman" w:hint="eastAsia"/>
        </w:rPr>
        <w:instrText>INCLUDEPICTURE  "E:\\</w:instrText>
      </w:r>
      <w:r w:rsidR="00DD5D3A">
        <w:rPr>
          <w:rFonts w:ascii="Times New Roman" w:eastAsia="仿宋_GB2312" w:hAnsi="Times New Roman" w:cs="Times New Roman" w:hint="eastAsia"/>
        </w:rPr>
        <w:instrText>苏德亭</w:instrText>
      </w:r>
      <w:r w:rsidR="00DD5D3A">
        <w:rPr>
          <w:rFonts w:ascii="Times New Roman" w:eastAsia="仿宋_GB2312" w:hAnsi="Times New Roman" w:cs="Times New Roman" w:hint="eastAsia"/>
        </w:rPr>
        <w:instrText xml:space="preserve"> 2025\\</w:instrText>
      </w:r>
      <w:r w:rsidR="00DD5D3A">
        <w:rPr>
          <w:rFonts w:ascii="Times New Roman" w:eastAsia="仿宋_GB2312" w:hAnsi="Times New Roman" w:cs="Times New Roman" w:hint="eastAsia"/>
        </w:rPr>
        <w:instrText>大一轮</w:instrText>
      </w:r>
      <w:r w:rsidR="00DD5D3A">
        <w:rPr>
          <w:rFonts w:ascii="Times New Roman" w:eastAsia="仿宋_GB2312" w:hAnsi="Times New Roman" w:cs="Times New Roman" w:hint="eastAsia"/>
        </w:rPr>
        <w:instrText>\\</w:instrText>
      </w:r>
      <w:r w:rsidR="00DD5D3A">
        <w:rPr>
          <w:rFonts w:ascii="Times New Roman" w:eastAsia="仿宋_GB2312" w:hAnsi="Times New Roman" w:cs="Times New Roman" w:hint="eastAsia"/>
        </w:rPr>
        <w:instrText>生物</w:instrText>
      </w:r>
      <w:r w:rsidR="00DD5D3A">
        <w:rPr>
          <w:rFonts w:ascii="Times New Roman" w:eastAsia="仿宋_GB2312" w:hAnsi="Times New Roman" w:cs="Times New Roman" w:hint="eastAsia"/>
        </w:rPr>
        <w:instrText xml:space="preserve">  </w:instrText>
      </w:r>
      <w:r w:rsidR="00DD5D3A">
        <w:rPr>
          <w:rFonts w:ascii="Times New Roman" w:eastAsia="仿宋_GB2312" w:hAnsi="Times New Roman" w:cs="Times New Roman" w:hint="eastAsia"/>
        </w:rPr>
        <w:instrText>人教版</w:instrText>
      </w:r>
      <w:r w:rsidR="00DD5D3A">
        <w:rPr>
          <w:rFonts w:ascii="Times New Roman" w:eastAsia="仿宋_GB2312" w:hAnsi="Times New Roman" w:cs="Times New Roman" w:hint="eastAsia"/>
        </w:rPr>
        <w:instrText xml:space="preserve">  </w:instrText>
      </w:r>
      <w:r w:rsidR="00DD5D3A">
        <w:rPr>
          <w:rFonts w:ascii="Times New Roman" w:eastAsia="仿宋_GB2312" w:hAnsi="Times New Roman" w:cs="Times New Roman" w:hint="eastAsia"/>
        </w:rPr>
        <w:instrText>大一轮</w:instrText>
      </w:r>
      <w:r w:rsidR="00DD5D3A">
        <w:rPr>
          <w:rFonts w:ascii="Times New Roman" w:eastAsia="仿宋_GB2312" w:hAnsi="Times New Roman" w:cs="Times New Roman" w:hint="eastAsia"/>
        </w:rPr>
        <w:instrText xml:space="preserve">  </w:instrText>
      </w:r>
      <w:r w:rsidR="00DD5D3A">
        <w:rPr>
          <w:rFonts w:ascii="Times New Roman" w:eastAsia="仿宋_GB2312" w:hAnsi="Times New Roman" w:cs="Times New Roman" w:hint="eastAsia"/>
        </w:rPr>
        <w:instrText>京津琼</w:instrText>
      </w:r>
      <w:r w:rsidR="00DD5D3A">
        <w:rPr>
          <w:rFonts w:ascii="Times New Roman" w:eastAsia="仿宋_GB2312" w:hAnsi="Times New Roman" w:cs="Times New Roman" w:hint="eastAsia"/>
        </w:rPr>
        <w:instrText>\\</w:instrText>
      </w:r>
      <w:r w:rsidR="00DD5D3A">
        <w:rPr>
          <w:rFonts w:ascii="Times New Roman" w:eastAsia="仿宋_GB2312" w:hAnsi="Times New Roman" w:cs="Times New Roman" w:hint="eastAsia"/>
        </w:rPr>
        <w:instrText>新建文件夹</w:instrText>
      </w:r>
      <w:r w:rsidR="00DD5D3A">
        <w:rPr>
          <w:rFonts w:ascii="Times New Roman" w:eastAsia="仿宋_GB2312" w:hAnsi="Times New Roman" w:cs="Times New Roman" w:hint="eastAsia"/>
        </w:rPr>
        <w:instrText>\\SG54.TIF" \* MERGEFORMATINET</w:instrText>
      </w:r>
      <w:r w:rsidR="00DD5D3A">
        <w:rPr>
          <w:rFonts w:ascii="Times New Roman" w:eastAsia="仿宋_GB2312" w:hAnsi="Times New Roman" w:cs="Times New Roman"/>
        </w:rPr>
        <w:instrText xml:space="preserve"> </w:instrText>
      </w:r>
      <w:r w:rsidR="00DD5D3A">
        <w:rPr>
          <w:rFonts w:ascii="Times New Roman" w:eastAsia="仿宋_GB2312" w:hAnsi="Times New Roman" w:cs="Times New Roman"/>
        </w:rPr>
        <w:fldChar w:fldCharType="separate"/>
      </w:r>
      <w:r w:rsidR="00276AE4">
        <w:rPr>
          <w:rFonts w:ascii="Times New Roman" w:eastAsia="仿宋_GB2312" w:hAnsi="Times New Roman" w:cs="Times New Roman"/>
        </w:rPr>
        <w:fldChar w:fldCharType="begin"/>
      </w:r>
      <w:r w:rsidR="00276AE4">
        <w:rPr>
          <w:rFonts w:ascii="Times New Roman" w:eastAsia="仿宋_GB2312" w:hAnsi="Times New Roman" w:cs="Times New Roman"/>
        </w:rPr>
        <w:instrText xml:space="preserve"> </w:instrText>
      </w:r>
      <w:r w:rsidR="00276AE4">
        <w:rPr>
          <w:rFonts w:ascii="Times New Roman" w:eastAsia="仿宋_GB2312" w:hAnsi="Times New Roman" w:cs="Times New Roman" w:hint="eastAsia"/>
        </w:rPr>
        <w:instrText>INCLUDEPICTURE  "E:\\</w:instrText>
      </w:r>
      <w:r w:rsidR="00276AE4">
        <w:rPr>
          <w:rFonts w:ascii="Times New Roman" w:eastAsia="仿宋_GB2312" w:hAnsi="Times New Roman" w:cs="Times New Roman" w:hint="eastAsia"/>
        </w:rPr>
        <w:instrText>苏德亭</w:instrText>
      </w:r>
      <w:r w:rsidR="00276AE4">
        <w:rPr>
          <w:rFonts w:ascii="Times New Roman" w:eastAsia="仿宋_GB2312" w:hAnsi="Times New Roman" w:cs="Times New Roman" w:hint="eastAsia"/>
        </w:rPr>
        <w:instrText xml:space="preserve"> 2025\\</w:instrText>
      </w:r>
      <w:r w:rsidR="00276AE4">
        <w:rPr>
          <w:rFonts w:ascii="Times New Roman" w:eastAsia="仿宋_GB2312" w:hAnsi="Times New Roman" w:cs="Times New Roman" w:hint="eastAsia"/>
        </w:rPr>
        <w:instrText>大一轮</w:instrText>
      </w:r>
      <w:r w:rsidR="00276AE4">
        <w:rPr>
          <w:rFonts w:ascii="Times New Roman" w:eastAsia="仿宋_GB2312" w:hAnsi="Times New Roman" w:cs="Times New Roman" w:hint="eastAsia"/>
        </w:rPr>
        <w:instrText>\\</w:instrText>
      </w:r>
      <w:r w:rsidR="00276AE4">
        <w:rPr>
          <w:rFonts w:ascii="Times New Roman" w:eastAsia="仿宋_GB2312" w:hAnsi="Times New Roman" w:cs="Times New Roman" w:hint="eastAsia"/>
        </w:rPr>
        <w:instrText>生物</w:instrText>
      </w:r>
      <w:r w:rsidR="00276AE4">
        <w:rPr>
          <w:rFonts w:ascii="Times New Roman" w:eastAsia="仿宋_GB2312" w:hAnsi="Times New Roman" w:cs="Times New Roman" w:hint="eastAsia"/>
        </w:rPr>
        <w:instrText xml:space="preserve">  </w:instrText>
      </w:r>
      <w:r w:rsidR="00276AE4">
        <w:rPr>
          <w:rFonts w:ascii="Times New Roman" w:eastAsia="仿宋_GB2312" w:hAnsi="Times New Roman" w:cs="Times New Roman" w:hint="eastAsia"/>
        </w:rPr>
        <w:instrText>人教版</w:instrText>
      </w:r>
      <w:r w:rsidR="00276AE4">
        <w:rPr>
          <w:rFonts w:ascii="Times New Roman" w:eastAsia="仿宋_GB2312" w:hAnsi="Times New Roman" w:cs="Times New Roman" w:hint="eastAsia"/>
        </w:rPr>
        <w:instrText xml:space="preserve">  </w:instrText>
      </w:r>
      <w:r w:rsidR="00276AE4">
        <w:rPr>
          <w:rFonts w:ascii="Times New Roman" w:eastAsia="仿宋_GB2312" w:hAnsi="Times New Roman" w:cs="Times New Roman" w:hint="eastAsia"/>
        </w:rPr>
        <w:instrText>大一轮</w:instrText>
      </w:r>
      <w:r w:rsidR="00276AE4">
        <w:rPr>
          <w:rFonts w:ascii="Times New Roman" w:eastAsia="仿宋_GB2312" w:hAnsi="Times New Roman" w:cs="Times New Roman" w:hint="eastAsia"/>
        </w:rPr>
        <w:instrText xml:space="preserve">  </w:instrText>
      </w:r>
      <w:r w:rsidR="00276AE4">
        <w:rPr>
          <w:rFonts w:ascii="Times New Roman" w:eastAsia="仿宋_GB2312" w:hAnsi="Times New Roman" w:cs="Times New Roman" w:hint="eastAsia"/>
        </w:rPr>
        <w:instrText>京津琼</w:instrText>
      </w:r>
      <w:r w:rsidR="00276AE4">
        <w:rPr>
          <w:rFonts w:ascii="Times New Roman" w:eastAsia="仿宋_GB2312" w:hAnsi="Times New Roman" w:cs="Times New Roman" w:hint="eastAsia"/>
        </w:rPr>
        <w:instrText>\\</w:instrText>
      </w:r>
      <w:r w:rsidR="00276AE4">
        <w:rPr>
          <w:rFonts w:ascii="Times New Roman" w:eastAsia="仿宋_GB2312" w:hAnsi="Times New Roman" w:cs="Times New Roman" w:hint="eastAsia"/>
        </w:rPr>
        <w:instrText>新建文件夹</w:instrText>
      </w:r>
      <w:r w:rsidR="00276AE4">
        <w:rPr>
          <w:rFonts w:ascii="Times New Roman" w:eastAsia="仿宋_GB2312" w:hAnsi="Times New Roman" w:cs="Times New Roman" w:hint="eastAsia"/>
        </w:rPr>
        <w:instrText>\\SG54.TIF" \* MERGEFORMATINET</w:instrText>
      </w:r>
      <w:r w:rsidR="00276AE4">
        <w:rPr>
          <w:rFonts w:ascii="Times New Roman" w:eastAsia="仿宋_GB2312" w:hAnsi="Times New Roman" w:cs="Times New Roman"/>
        </w:rPr>
        <w:instrText xml:space="preserve"> </w:instrText>
      </w:r>
      <w:r w:rsidR="00276AE4">
        <w:rPr>
          <w:rFonts w:ascii="Times New Roman" w:eastAsia="仿宋_GB2312" w:hAnsi="Times New Roman" w:cs="Times New Roman"/>
        </w:rPr>
        <w:fldChar w:fldCharType="separate"/>
      </w:r>
      <w:r w:rsidR="00736433">
        <w:rPr>
          <w:rFonts w:ascii="Times New Roman" w:eastAsia="仿宋_GB2312" w:hAnsi="Times New Roman" w:cs="Times New Roman"/>
        </w:rPr>
        <w:fldChar w:fldCharType="begin"/>
      </w:r>
      <w:r w:rsidR="00736433">
        <w:rPr>
          <w:rFonts w:ascii="Times New Roman" w:eastAsia="仿宋_GB2312" w:hAnsi="Times New Roman" w:cs="Times New Roman"/>
        </w:rPr>
        <w:instrText xml:space="preserve"> </w:instrText>
      </w:r>
      <w:r w:rsidR="00736433">
        <w:rPr>
          <w:rFonts w:ascii="Times New Roman" w:eastAsia="仿宋_GB2312" w:hAnsi="Times New Roman" w:cs="Times New Roman" w:hint="eastAsia"/>
        </w:rPr>
        <w:instrText>INCLUDEPICTURE  "E:\\</w:instrText>
      </w:r>
      <w:r w:rsidR="00736433">
        <w:rPr>
          <w:rFonts w:ascii="Times New Roman" w:eastAsia="仿宋_GB2312" w:hAnsi="Times New Roman" w:cs="Times New Roman" w:hint="eastAsia"/>
        </w:rPr>
        <w:instrText>苏德亭</w:instrText>
      </w:r>
      <w:r w:rsidR="00736433">
        <w:rPr>
          <w:rFonts w:ascii="Times New Roman" w:eastAsia="仿宋_GB2312" w:hAnsi="Times New Roman" w:cs="Times New Roman" w:hint="eastAsia"/>
        </w:rPr>
        <w:instrText xml:space="preserve"> 2025\\</w:instrText>
      </w:r>
      <w:r w:rsidR="00736433">
        <w:rPr>
          <w:rFonts w:ascii="Times New Roman" w:eastAsia="仿宋_GB2312" w:hAnsi="Times New Roman" w:cs="Times New Roman" w:hint="eastAsia"/>
        </w:rPr>
        <w:instrText>大一轮</w:instrText>
      </w:r>
      <w:r w:rsidR="00736433">
        <w:rPr>
          <w:rFonts w:ascii="Times New Roman" w:eastAsia="仿宋_GB2312" w:hAnsi="Times New Roman" w:cs="Times New Roman" w:hint="eastAsia"/>
        </w:rPr>
        <w:instrText>\\</w:instrText>
      </w:r>
      <w:r w:rsidR="00736433">
        <w:rPr>
          <w:rFonts w:ascii="Times New Roman" w:eastAsia="仿宋_GB2312" w:hAnsi="Times New Roman" w:cs="Times New Roman" w:hint="eastAsia"/>
        </w:rPr>
        <w:instrText>生物</w:instrText>
      </w:r>
      <w:r w:rsidR="00736433">
        <w:rPr>
          <w:rFonts w:ascii="Times New Roman" w:eastAsia="仿宋_GB2312" w:hAnsi="Times New Roman" w:cs="Times New Roman" w:hint="eastAsia"/>
        </w:rPr>
        <w:instrText xml:space="preserve">  </w:instrText>
      </w:r>
      <w:r w:rsidR="00736433">
        <w:rPr>
          <w:rFonts w:ascii="Times New Roman" w:eastAsia="仿宋_GB2312" w:hAnsi="Times New Roman" w:cs="Times New Roman" w:hint="eastAsia"/>
        </w:rPr>
        <w:instrText>人教版</w:instrText>
      </w:r>
      <w:r w:rsidR="00736433">
        <w:rPr>
          <w:rFonts w:ascii="Times New Roman" w:eastAsia="仿宋_GB2312" w:hAnsi="Times New Roman" w:cs="Times New Roman" w:hint="eastAsia"/>
        </w:rPr>
        <w:instrText xml:space="preserve">  </w:instrText>
      </w:r>
      <w:r w:rsidR="00736433">
        <w:rPr>
          <w:rFonts w:ascii="Times New Roman" w:eastAsia="仿宋_GB2312" w:hAnsi="Times New Roman" w:cs="Times New Roman" w:hint="eastAsia"/>
        </w:rPr>
        <w:instrText>大一轮</w:instrText>
      </w:r>
      <w:r w:rsidR="00736433">
        <w:rPr>
          <w:rFonts w:ascii="Times New Roman" w:eastAsia="仿宋_GB2312" w:hAnsi="Times New Roman" w:cs="Times New Roman" w:hint="eastAsia"/>
        </w:rPr>
        <w:instrText xml:space="preserve">  </w:instrText>
      </w:r>
      <w:r w:rsidR="00736433">
        <w:rPr>
          <w:rFonts w:ascii="Times New Roman" w:eastAsia="仿宋_GB2312" w:hAnsi="Times New Roman" w:cs="Times New Roman" w:hint="eastAsia"/>
        </w:rPr>
        <w:instrText>京津琼</w:instrText>
      </w:r>
      <w:r w:rsidR="00736433">
        <w:rPr>
          <w:rFonts w:ascii="Times New Roman" w:eastAsia="仿宋_GB2312" w:hAnsi="Times New Roman" w:cs="Times New Roman" w:hint="eastAsia"/>
        </w:rPr>
        <w:instrText>\\</w:instrText>
      </w:r>
      <w:r w:rsidR="00736433">
        <w:rPr>
          <w:rFonts w:ascii="Times New Roman" w:eastAsia="仿宋_GB2312" w:hAnsi="Times New Roman" w:cs="Times New Roman" w:hint="eastAsia"/>
        </w:rPr>
        <w:instrText>新建文件夹</w:instrText>
      </w:r>
      <w:r w:rsidR="00736433">
        <w:rPr>
          <w:rFonts w:ascii="Times New Roman" w:eastAsia="仿宋_GB2312" w:hAnsi="Times New Roman" w:cs="Times New Roman" w:hint="eastAsia"/>
        </w:rPr>
        <w:instrText>\\SG54.TIF" \* MERGEFORMATINET</w:instrText>
      </w:r>
      <w:r w:rsidR="00736433">
        <w:rPr>
          <w:rFonts w:ascii="Times New Roman" w:eastAsia="仿宋_GB2312" w:hAnsi="Times New Roman" w:cs="Times New Roman"/>
        </w:rPr>
        <w:instrText xml:space="preserve"> </w:instrText>
      </w:r>
      <w:r w:rsidR="00736433">
        <w:rPr>
          <w:rFonts w:ascii="Times New Roman" w:eastAsia="仿宋_GB2312" w:hAnsi="Times New Roman" w:cs="Times New Roman"/>
        </w:rPr>
        <w:fldChar w:fldCharType="separate"/>
      </w:r>
      <w:r w:rsidR="00E3016C">
        <w:rPr>
          <w:rFonts w:ascii="Times New Roman" w:eastAsia="仿宋_GB2312" w:hAnsi="Times New Roman" w:cs="Times New Roman"/>
        </w:rPr>
        <w:fldChar w:fldCharType="begin"/>
      </w:r>
      <w:r w:rsidR="00E3016C">
        <w:rPr>
          <w:rFonts w:ascii="Times New Roman" w:eastAsia="仿宋_GB2312" w:hAnsi="Times New Roman" w:cs="Times New Roman"/>
        </w:rPr>
        <w:instrText xml:space="preserve"> </w:instrText>
      </w:r>
      <w:r w:rsidR="00E3016C">
        <w:rPr>
          <w:rFonts w:ascii="Times New Roman" w:eastAsia="仿宋_GB2312" w:hAnsi="Times New Roman" w:cs="Times New Roman" w:hint="eastAsia"/>
        </w:rPr>
        <w:instrText>INCLUDEPICTURE  "E:\\</w:instrText>
      </w:r>
      <w:r w:rsidR="00E3016C">
        <w:rPr>
          <w:rFonts w:ascii="Times New Roman" w:eastAsia="仿宋_GB2312" w:hAnsi="Times New Roman" w:cs="Times New Roman" w:hint="eastAsia"/>
        </w:rPr>
        <w:instrText>苏德亭</w:instrText>
      </w:r>
      <w:r w:rsidR="00E3016C">
        <w:rPr>
          <w:rFonts w:ascii="Times New Roman" w:eastAsia="仿宋_GB2312" w:hAnsi="Times New Roman" w:cs="Times New Roman" w:hint="eastAsia"/>
        </w:rPr>
        <w:instrText xml:space="preserve"> 2025\\</w:instrText>
      </w:r>
      <w:r w:rsidR="00E3016C">
        <w:rPr>
          <w:rFonts w:ascii="Times New Roman" w:eastAsia="仿宋_GB2312" w:hAnsi="Times New Roman" w:cs="Times New Roman" w:hint="eastAsia"/>
        </w:rPr>
        <w:instrText>大一轮</w:instrText>
      </w:r>
      <w:r w:rsidR="00E3016C">
        <w:rPr>
          <w:rFonts w:ascii="Times New Roman" w:eastAsia="仿宋_GB2312" w:hAnsi="Times New Roman" w:cs="Times New Roman" w:hint="eastAsia"/>
        </w:rPr>
        <w:instrText>\\</w:instrText>
      </w:r>
      <w:r w:rsidR="00E3016C">
        <w:rPr>
          <w:rFonts w:ascii="Times New Roman" w:eastAsia="仿宋_GB2312" w:hAnsi="Times New Roman" w:cs="Times New Roman" w:hint="eastAsia"/>
        </w:rPr>
        <w:instrText>生物</w:instrText>
      </w:r>
      <w:r w:rsidR="00E3016C">
        <w:rPr>
          <w:rFonts w:ascii="Times New Roman" w:eastAsia="仿宋_GB2312" w:hAnsi="Times New Roman" w:cs="Times New Roman" w:hint="eastAsia"/>
        </w:rPr>
        <w:instrText xml:space="preserve">  </w:instrText>
      </w:r>
      <w:r w:rsidR="00E3016C">
        <w:rPr>
          <w:rFonts w:ascii="Times New Roman" w:eastAsia="仿宋_GB2312" w:hAnsi="Times New Roman" w:cs="Times New Roman" w:hint="eastAsia"/>
        </w:rPr>
        <w:instrText>人教版</w:instrText>
      </w:r>
      <w:r w:rsidR="00E3016C">
        <w:rPr>
          <w:rFonts w:ascii="Times New Roman" w:eastAsia="仿宋_GB2312" w:hAnsi="Times New Roman" w:cs="Times New Roman" w:hint="eastAsia"/>
        </w:rPr>
        <w:instrText xml:space="preserve">  </w:instrText>
      </w:r>
      <w:r w:rsidR="00E3016C">
        <w:rPr>
          <w:rFonts w:ascii="Times New Roman" w:eastAsia="仿宋_GB2312" w:hAnsi="Times New Roman" w:cs="Times New Roman" w:hint="eastAsia"/>
        </w:rPr>
        <w:instrText>大一轮</w:instrText>
      </w:r>
      <w:r w:rsidR="00E3016C">
        <w:rPr>
          <w:rFonts w:ascii="Times New Roman" w:eastAsia="仿宋_GB2312" w:hAnsi="Times New Roman" w:cs="Times New Roman" w:hint="eastAsia"/>
        </w:rPr>
        <w:instrText xml:space="preserve">  </w:instrText>
      </w:r>
      <w:r w:rsidR="00E3016C">
        <w:rPr>
          <w:rFonts w:ascii="Times New Roman" w:eastAsia="仿宋_GB2312" w:hAnsi="Times New Roman" w:cs="Times New Roman" w:hint="eastAsia"/>
        </w:rPr>
        <w:instrText>京津琼</w:instrText>
      </w:r>
      <w:r w:rsidR="00E3016C">
        <w:rPr>
          <w:rFonts w:ascii="Times New Roman" w:eastAsia="仿宋_GB2312" w:hAnsi="Times New Roman" w:cs="Times New Roman" w:hint="eastAsia"/>
        </w:rPr>
        <w:instrText>\\</w:instrText>
      </w:r>
      <w:r w:rsidR="00E3016C">
        <w:rPr>
          <w:rFonts w:ascii="Times New Roman" w:eastAsia="仿宋_GB2312" w:hAnsi="Times New Roman" w:cs="Times New Roman" w:hint="eastAsia"/>
        </w:rPr>
        <w:instrText>教师</w:instrText>
      </w:r>
      <w:r w:rsidR="00E3016C">
        <w:rPr>
          <w:rFonts w:ascii="Times New Roman" w:eastAsia="仿宋_GB2312" w:hAnsi="Times New Roman" w:cs="Times New Roman" w:hint="eastAsia"/>
        </w:rPr>
        <w:instrText>word\\SG54.TIF" \* MERGEFORMATINET</w:instrText>
      </w:r>
      <w:r w:rsidR="00E3016C">
        <w:rPr>
          <w:rFonts w:ascii="Times New Roman" w:eastAsia="仿宋_GB2312" w:hAnsi="Times New Roman" w:cs="Times New Roman"/>
        </w:rPr>
        <w:instrText xml:space="preserve"> </w:instrText>
      </w:r>
      <w:r w:rsidR="00E3016C">
        <w:rPr>
          <w:rFonts w:ascii="Times New Roman" w:eastAsia="仿宋_GB2312" w:hAnsi="Times New Roman" w:cs="Times New Roman"/>
        </w:rPr>
        <w:fldChar w:fldCharType="separate"/>
      </w:r>
      <w:r w:rsidR="00163347">
        <w:rPr>
          <w:rFonts w:ascii="Times New Roman" w:eastAsia="仿宋_GB2312" w:hAnsi="Times New Roman" w:cs="Times New Roman"/>
        </w:rPr>
        <w:fldChar w:fldCharType="begin"/>
      </w:r>
      <w:r w:rsidR="00163347">
        <w:rPr>
          <w:rFonts w:ascii="Times New Roman" w:eastAsia="仿宋_GB2312" w:hAnsi="Times New Roman" w:cs="Times New Roman"/>
        </w:rPr>
        <w:instrText xml:space="preserve"> </w:instrText>
      </w:r>
      <w:r w:rsidR="00163347">
        <w:rPr>
          <w:rFonts w:ascii="Times New Roman" w:eastAsia="仿宋_GB2312" w:hAnsi="Times New Roman" w:cs="Times New Roman" w:hint="eastAsia"/>
        </w:rPr>
        <w:instrText>INCLUDEPICTURE  "E:\\</w:instrText>
      </w:r>
      <w:r w:rsidR="00163347">
        <w:rPr>
          <w:rFonts w:ascii="Times New Roman" w:eastAsia="仿宋_GB2312" w:hAnsi="Times New Roman" w:cs="Times New Roman" w:hint="eastAsia"/>
        </w:rPr>
        <w:instrText>王莎莎</w:instrText>
      </w:r>
      <w:r w:rsidR="00163347">
        <w:rPr>
          <w:rFonts w:ascii="Times New Roman" w:eastAsia="仿宋_GB2312" w:hAnsi="Times New Roman" w:cs="Times New Roman" w:hint="eastAsia"/>
        </w:rPr>
        <w:instrText>\\2025</w:instrText>
      </w:r>
      <w:r w:rsidR="00163347">
        <w:rPr>
          <w:rFonts w:ascii="Times New Roman" w:eastAsia="仿宋_GB2312" w:hAnsi="Times New Roman" w:cs="Times New Roman" w:hint="eastAsia"/>
        </w:rPr>
        <w:instrText>年</w:instrText>
      </w:r>
      <w:r w:rsidR="00163347">
        <w:rPr>
          <w:rFonts w:ascii="Times New Roman" w:eastAsia="仿宋_GB2312" w:hAnsi="Times New Roman" w:cs="Times New Roman" w:hint="eastAsia"/>
        </w:rPr>
        <w:instrText>\\</w:instrText>
      </w:r>
      <w:r w:rsidR="00163347">
        <w:rPr>
          <w:rFonts w:ascii="Times New Roman" w:eastAsia="仿宋_GB2312" w:hAnsi="Times New Roman" w:cs="Times New Roman" w:hint="eastAsia"/>
        </w:rPr>
        <w:instrText>一轮</w:instrText>
      </w:r>
      <w:r w:rsidR="00163347">
        <w:rPr>
          <w:rFonts w:ascii="Times New Roman" w:eastAsia="仿宋_GB2312" w:hAnsi="Times New Roman" w:cs="Times New Roman" w:hint="eastAsia"/>
        </w:rPr>
        <w:instrText>\\</w:instrText>
      </w:r>
      <w:r w:rsidR="00163347">
        <w:rPr>
          <w:rFonts w:ascii="Times New Roman" w:eastAsia="仿宋_GB2312" w:hAnsi="Times New Roman" w:cs="Times New Roman" w:hint="eastAsia"/>
        </w:rPr>
        <w:instrText>做</w:instrText>
      </w:r>
      <w:r w:rsidR="00163347">
        <w:rPr>
          <w:rFonts w:ascii="Times New Roman" w:eastAsia="仿宋_GB2312" w:hAnsi="Times New Roman" w:cs="Times New Roman" w:hint="eastAsia"/>
        </w:rPr>
        <w:instrText>PPT\\</w:instrText>
      </w:r>
      <w:r w:rsidR="00163347">
        <w:rPr>
          <w:rFonts w:ascii="Times New Roman" w:eastAsia="仿宋_GB2312" w:hAnsi="Times New Roman" w:cs="Times New Roman" w:hint="eastAsia"/>
        </w:rPr>
        <w:instrText>一轮</w:instrText>
      </w:r>
      <w:r w:rsidR="00163347">
        <w:rPr>
          <w:rFonts w:ascii="Times New Roman" w:eastAsia="仿宋_GB2312" w:hAnsi="Times New Roman" w:cs="Times New Roman" w:hint="eastAsia"/>
        </w:rPr>
        <w:instrText xml:space="preserve"> </w:instrText>
      </w:r>
      <w:r w:rsidR="00163347">
        <w:rPr>
          <w:rFonts w:ascii="Times New Roman" w:eastAsia="仿宋_GB2312" w:hAnsi="Times New Roman" w:cs="Times New Roman" w:hint="eastAsia"/>
        </w:rPr>
        <w:instrText>生物</w:instrText>
      </w:r>
      <w:r w:rsidR="00163347">
        <w:rPr>
          <w:rFonts w:ascii="Times New Roman" w:eastAsia="仿宋_GB2312" w:hAnsi="Times New Roman" w:cs="Times New Roman" w:hint="eastAsia"/>
        </w:rPr>
        <w:instrText xml:space="preserve"> </w:instrText>
      </w:r>
      <w:r w:rsidR="00163347">
        <w:rPr>
          <w:rFonts w:ascii="Times New Roman" w:eastAsia="仿宋_GB2312" w:hAnsi="Times New Roman" w:cs="Times New Roman" w:hint="eastAsia"/>
        </w:rPr>
        <w:instrText>广东</w:instrText>
      </w:r>
      <w:r w:rsidR="00163347">
        <w:rPr>
          <w:rFonts w:ascii="Times New Roman" w:eastAsia="仿宋_GB2312" w:hAnsi="Times New Roman" w:cs="Times New Roman" w:hint="eastAsia"/>
        </w:rPr>
        <w:instrText>\\</w:instrText>
      </w:r>
      <w:r w:rsidR="00163347">
        <w:rPr>
          <w:rFonts w:ascii="Times New Roman" w:eastAsia="仿宋_GB2312" w:hAnsi="Times New Roman" w:cs="Times New Roman" w:hint="eastAsia"/>
        </w:rPr>
        <w:instrText>教师</w:instrText>
      </w:r>
      <w:r w:rsidR="00163347">
        <w:rPr>
          <w:rFonts w:ascii="Times New Roman" w:eastAsia="仿宋_GB2312" w:hAnsi="Times New Roman" w:cs="Times New Roman" w:hint="eastAsia"/>
        </w:rPr>
        <w:instrText>word\\SG54.TIF" \* MERGEFORMATINET</w:instrText>
      </w:r>
      <w:r w:rsidR="00163347">
        <w:rPr>
          <w:rFonts w:ascii="Times New Roman" w:eastAsia="仿宋_GB2312" w:hAnsi="Times New Roman" w:cs="Times New Roman"/>
        </w:rPr>
        <w:instrText xml:space="preserve"> </w:instrText>
      </w:r>
      <w:r w:rsidR="00163347">
        <w:rPr>
          <w:rFonts w:ascii="Times New Roman" w:eastAsia="仿宋_GB2312" w:hAnsi="Times New Roman" w:cs="Times New Roman"/>
        </w:rPr>
        <w:fldChar w:fldCharType="separate"/>
      </w:r>
      <w:r w:rsidR="00F874B2">
        <w:rPr>
          <w:rFonts w:ascii="Times New Roman" w:eastAsia="仿宋_GB2312" w:hAnsi="Times New Roman" w:cs="Times New Roman"/>
        </w:rPr>
        <w:fldChar w:fldCharType="begin"/>
      </w:r>
      <w:r w:rsidR="00F874B2">
        <w:rPr>
          <w:rFonts w:ascii="Times New Roman" w:eastAsia="仿宋_GB2312" w:hAnsi="Times New Roman" w:cs="Times New Roman"/>
        </w:rPr>
        <w:instrText xml:space="preserve"> </w:instrText>
      </w:r>
      <w:r w:rsidR="00F874B2">
        <w:rPr>
          <w:rFonts w:ascii="Times New Roman" w:eastAsia="仿宋_GB2312" w:hAnsi="Times New Roman" w:cs="Times New Roman" w:hint="eastAsia"/>
        </w:rPr>
        <w:instrText>INCLUDEPICTURE  "E:\\</w:instrText>
      </w:r>
      <w:r w:rsidR="00F874B2">
        <w:rPr>
          <w:rFonts w:ascii="Times New Roman" w:eastAsia="仿宋_GB2312" w:hAnsi="Times New Roman" w:cs="Times New Roman" w:hint="eastAsia"/>
        </w:rPr>
        <w:instrText>王莎莎</w:instrText>
      </w:r>
      <w:r w:rsidR="00F874B2">
        <w:rPr>
          <w:rFonts w:ascii="Times New Roman" w:eastAsia="仿宋_GB2312" w:hAnsi="Times New Roman" w:cs="Times New Roman" w:hint="eastAsia"/>
        </w:rPr>
        <w:instrText>\\2025</w:instrText>
      </w:r>
      <w:r w:rsidR="00F874B2">
        <w:rPr>
          <w:rFonts w:ascii="Times New Roman" w:eastAsia="仿宋_GB2312" w:hAnsi="Times New Roman" w:cs="Times New Roman" w:hint="eastAsia"/>
        </w:rPr>
        <w:instrText>年</w:instrText>
      </w:r>
      <w:r w:rsidR="00F874B2">
        <w:rPr>
          <w:rFonts w:ascii="Times New Roman" w:eastAsia="仿宋_GB2312" w:hAnsi="Times New Roman" w:cs="Times New Roman" w:hint="eastAsia"/>
        </w:rPr>
        <w:instrText>\\</w:instrText>
      </w:r>
      <w:r w:rsidR="00F874B2">
        <w:rPr>
          <w:rFonts w:ascii="Times New Roman" w:eastAsia="仿宋_GB2312" w:hAnsi="Times New Roman" w:cs="Times New Roman" w:hint="eastAsia"/>
        </w:rPr>
        <w:instrText>一轮</w:instrText>
      </w:r>
      <w:r w:rsidR="00F874B2">
        <w:rPr>
          <w:rFonts w:ascii="Times New Roman" w:eastAsia="仿宋_GB2312" w:hAnsi="Times New Roman" w:cs="Times New Roman" w:hint="eastAsia"/>
        </w:rPr>
        <w:instrText>\\</w:instrText>
      </w:r>
      <w:r w:rsidR="00F874B2">
        <w:rPr>
          <w:rFonts w:ascii="Times New Roman" w:eastAsia="仿宋_GB2312" w:hAnsi="Times New Roman" w:cs="Times New Roman" w:hint="eastAsia"/>
        </w:rPr>
        <w:instrText>做</w:instrText>
      </w:r>
      <w:r w:rsidR="00F874B2">
        <w:rPr>
          <w:rFonts w:ascii="Times New Roman" w:eastAsia="仿宋_GB2312" w:hAnsi="Times New Roman" w:cs="Times New Roman" w:hint="eastAsia"/>
        </w:rPr>
        <w:instrText>PPT\\</w:instrText>
      </w:r>
      <w:r w:rsidR="00F874B2">
        <w:rPr>
          <w:rFonts w:ascii="Times New Roman" w:eastAsia="仿宋_GB2312" w:hAnsi="Times New Roman" w:cs="Times New Roman" w:hint="eastAsia"/>
        </w:rPr>
        <w:instrText>一轮</w:instrText>
      </w:r>
      <w:r w:rsidR="00F874B2">
        <w:rPr>
          <w:rFonts w:ascii="Times New Roman" w:eastAsia="仿宋_GB2312" w:hAnsi="Times New Roman" w:cs="Times New Roman" w:hint="eastAsia"/>
        </w:rPr>
        <w:instrText xml:space="preserve"> </w:instrText>
      </w:r>
      <w:r w:rsidR="00F874B2">
        <w:rPr>
          <w:rFonts w:ascii="Times New Roman" w:eastAsia="仿宋_GB2312" w:hAnsi="Times New Roman" w:cs="Times New Roman" w:hint="eastAsia"/>
        </w:rPr>
        <w:instrText>生物</w:instrText>
      </w:r>
      <w:r w:rsidR="00F874B2">
        <w:rPr>
          <w:rFonts w:ascii="Times New Roman" w:eastAsia="仿宋_GB2312" w:hAnsi="Times New Roman" w:cs="Times New Roman" w:hint="eastAsia"/>
        </w:rPr>
        <w:instrText xml:space="preserve"> </w:instrText>
      </w:r>
      <w:r w:rsidR="00F874B2">
        <w:rPr>
          <w:rFonts w:ascii="Times New Roman" w:eastAsia="仿宋_GB2312" w:hAnsi="Times New Roman" w:cs="Times New Roman" w:hint="eastAsia"/>
        </w:rPr>
        <w:instrText>广东</w:instrText>
      </w:r>
      <w:r w:rsidR="00F874B2">
        <w:rPr>
          <w:rFonts w:ascii="Times New Roman" w:eastAsia="仿宋_GB2312" w:hAnsi="Times New Roman" w:cs="Times New Roman" w:hint="eastAsia"/>
        </w:rPr>
        <w:instrText>\\</w:instrText>
      </w:r>
      <w:r w:rsidR="00F874B2">
        <w:rPr>
          <w:rFonts w:ascii="Times New Roman" w:eastAsia="仿宋_GB2312" w:hAnsi="Times New Roman" w:cs="Times New Roman" w:hint="eastAsia"/>
        </w:rPr>
        <w:instrText>教师</w:instrText>
      </w:r>
      <w:r w:rsidR="00F874B2">
        <w:rPr>
          <w:rFonts w:ascii="Times New Roman" w:eastAsia="仿宋_GB2312" w:hAnsi="Times New Roman" w:cs="Times New Roman" w:hint="eastAsia"/>
        </w:rPr>
        <w:instrText>word\\SG54.TIF" \* MERGEFORMATINET</w:instrText>
      </w:r>
      <w:r w:rsidR="00F874B2">
        <w:rPr>
          <w:rFonts w:ascii="Times New Roman" w:eastAsia="仿宋_GB2312" w:hAnsi="Times New Roman" w:cs="Times New Roman"/>
        </w:rPr>
        <w:instrText xml:space="preserve"> </w:instrText>
      </w:r>
      <w:r w:rsidR="00F874B2">
        <w:rPr>
          <w:rFonts w:ascii="Times New Roman" w:eastAsia="仿宋_GB2312" w:hAnsi="Times New Roman" w:cs="Times New Roman"/>
        </w:rPr>
        <w:fldChar w:fldCharType="separate"/>
      </w:r>
      <w:r w:rsidR="00D734D7">
        <w:rPr>
          <w:rFonts w:ascii="Times New Roman" w:eastAsia="仿宋_GB2312" w:hAnsi="Times New Roman" w:cs="Times New Roman"/>
        </w:rPr>
        <w:fldChar w:fldCharType="begin"/>
      </w:r>
      <w:r w:rsidR="00D734D7">
        <w:rPr>
          <w:rFonts w:ascii="Times New Roman" w:eastAsia="仿宋_GB2312" w:hAnsi="Times New Roman" w:cs="Times New Roman"/>
        </w:rPr>
        <w:instrText xml:space="preserve"> </w:instrText>
      </w:r>
      <w:r w:rsidR="00D734D7">
        <w:rPr>
          <w:rFonts w:ascii="Times New Roman" w:eastAsia="仿宋_GB2312" w:hAnsi="Times New Roman" w:cs="Times New Roman" w:hint="eastAsia"/>
        </w:rPr>
        <w:instrText>INCLUDEPICTURE  "E:\\</w:instrText>
      </w:r>
      <w:r w:rsidR="00D734D7">
        <w:rPr>
          <w:rFonts w:ascii="Times New Roman" w:eastAsia="仿宋_GB2312" w:hAnsi="Times New Roman" w:cs="Times New Roman" w:hint="eastAsia"/>
        </w:rPr>
        <w:instrText>王莎莎</w:instrText>
      </w:r>
      <w:r w:rsidR="00D734D7">
        <w:rPr>
          <w:rFonts w:ascii="Times New Roman" w:eastAsia="仿宋_GB2312" w:hAnsi="Times New Roman" w:cs="Times New Roman" w:hint="eastAsia"/>
        </w:rPr>
        <w:instrText>\\2025</w:instrText>
      </w:r>
      <w:r w:rsidR="00D734D7">
        <w:rPr>
          <w:rFonts w:ascii="Times New Roman" w:eastAsia="仿宋_GB2312" w:hAnsi="Times New Roman" w:cs="Times New Roman" w:hint="eastAsia"/>
        </w:rPr>
        <w:instrText>年</w:instrText>
      </w:r>
      <w:r w:rsidR="00D734D7">
        <w:rPr>
          <w:rFonts w:ascii="Times New Roman" w:eastAsia="仿宋_GB2312" w:hAnsi="Times New Roman" w:cs="Times New Roman" w:hint="eastAsia"/>
        </w:rPr>
        <w:instrText>\\</w:instrText>
      </w:r>
      <w:r w:rsidR="00D734D7">
        <w:rPr>
          <w:rFonts w:ascii="Times New Roman" w:eastAsia="仿宋_GB2312" w:hAnsi="Times New Roman" w:cs="Times New Roman" w:hint="eastAsia"/>
        </w:rPr>
        <w:instrText>一轮</w:instrText>
      </w:r>
      <w:r w:rsidR="00D734D7">
        <w:rPr>
          <w:rFonts w:ascii="Times New Roman" w:eastAsia="仿宋_GB2312" w:hAnsi="Times New Roman" w:cs="Times New Roman" w:hint="eastAsia"/>
        </w:rPr>
        <w:instrText>\\</w:instrText>
      </w:r>
      <w:r w:rsidR="00D734D7">
        <w:rPr>
          <w:rFonts w:ascii="Times New Roman" w:eastAsia="仿宋_GB2312" w:hAnsi="Times New Roman" w:cs="Times New Roman" w:hint="eastAsia"/>
        </w:rPr>
        <w:instrText>做</w:instrText>
      </w:r>
      <w:r w:rsidR="00D734D7">
        <w:rPr>
          <w:rFonts w:ascii="Times New Roman" w:eastAsia="仿宋_GB2312" w:hAnsi="Times New Roman" w:cs="Times New Roman" w:hint="eastAsia"/>
        </w:rPr>
        <w:instrText>PPT\\</w:instrText>
      </w:r>
      <w:r w:rsidR="00D734D7">
        <w:rPr>
          <w:rFonts w:ascii="Times New Roman" w:eastAsia="仿宋_GB2312" w:hAnsi="Times New Roman" w:cs="Times New Roman" w:hint="eastAsia"/>
        </w:rPr>
        <w:instrText>一轮</w:instrText>
      </w:r>
      <w:r w:rsidR="00D734D7">
        <w:rPr>
          <w:rFonts w:ascii="Times New Roman" w:eastAsia="仿宋_GB2312" w:hAnsi="Times New Roman" w:cs="Times New Roman" w:hint="eastAsia"/>
        </w:rPr>
        <w:instrText xml:space="preserve"> </w:instrText>
      </w:r>
      <w:r w:rsidR="00D734D7">
        <w:rPr>
          <w:rFonts w:ascii="Times New Roman" w:eastAsia="仿宋_GB2312" w:hAnsi="Times New Roman" w:cs="Times New Roman" w:hint="eastAsia"/>
        </w:rPr>
        <w:instrText>生物</w:instrText>
      </w:r>
      <w:r w:rsidR="00D734D7">
        <w:rPr>
          <w:rFonts w:ascii="Times New Roman" w:eastAsia="仿宋_GB2312" w:hAnsi="Times New Roman" w:cs="Times New Roman" w:hint="eastAsia"/>
        </w:rPr>
        <w:instrText xml:space="preserve"> </w:instrText>
      </w:r>
      <w:r w:rsidR="00D734D7">
        <w:rPr>
          <w:rFonts w:ascii="Times New Roman" w:eastAsia="仿宋_GB2312" w:hAnsi="Times New Roman" w:cs="Times New Roman" w:hint="eastAsia"/>
        </w:rPr>
        <w:instrText>广东</w:instrText>
      </w:r>
      <w:r w:rsidR="00D734D7">
        <w:rPr>
          <w:rFonts w:ascii="Times New Roman" w:eastAsia="仿宋_GB2312" w:hAnsi="Times New Roman" w:cs="Times New Roman" w:hint="eastAsia"/>
        </w:rPr>
        <w:instrText>\\</w:instrText>
      </w:r>
      <w:r w:rsidR="00D734D7">
        <w:rPr>
          <w:rFonts w:ascii="Times New Roman" w:eastAsia="仿宋_GB2312" w:hAnsi="Times New Roman" w:cs="Times New Roman" w:hint="eastAsia"/>
        </w:rPr>
        <w:instrText>教师</w:instrText>
      </w:r>
      <w:r w:rsidR="00D734D7">
        <w:rPr>
          <w:rFonts w:ascii="Times New Roman" w:eastAsia="仿宋_GB2312" w:hAnsi="Times New Roman" w:cs="Times New Roman" w:hint="eastAsia"/>
        </w:rPr>
        <w:instrText>word\\SG54.TIF" \* MERGEFORMATINET</w:instrText>
      </w:r>
      <w:r w:rsidR="00D734D7">
        <w:rPr>
          <w:rFonts w:ascii="Times New Roman" w:eastAsia="仿宋_GB2312" w:hAnsi="Times New Roman" w:cs="Times New Roman"/>
        </w:rPr>
        <w:instrText xml:space="preserve"> </w:instrText>
      </w:r>
      <w:r w:rsidR="00D734D7">
        <w:rPr>
          <w:rFonts w:ascii="Times New Roman" w:eastAsia="仿宋_GB2312" w:hAnsi="Times New Roman" w:cs="Times New Roman"/>
        </w:rPr>
        <w:fldChar w:fldCharType="separate"/>
      </w:r>
      <w:r w:rsidR="009D3E0A">
        <w:rPr>
          <w:rFonts w:ascii="Times New Roman" w:eastAsia="仿宋_GB2312" w:hAnsi="Times New Roman" w:cs="Times New Roman"/>
        </w:rPr>
        <w:fldChar w:fldCharType="begin"/>
      </w:r>
      <w:r w:rsidR="009D3E0A">
        <w:rPr>
          <w:rFonts w:ascii="Times New Roman" w:eastAsia="仿宋_GB2312" w:hAnsi="Times New Roman" w:cs="Times New Roman"/>
        </w:rPr>
        <w:instrText xml:space="preserve"> </w:instrText>
      </w:r>
      <w:r w:rsidR="009D3E0A">
        <w:rPr>
          <w:rFonts w:ascii="Times New Roman" w:eastAsia="仿宋_GB2312" w:hAnsi="Times New Roman" w:cs="Times New Roman" w:hint="eastAsia"/>
        </w:rPr>
        <w:instrText>INCLUDEPICTURE  "F:\\^_^</w:instrText>
      </w:r>
      <w:r w:rsidR="009D3E0A">
        <w:rPr>
          <w:rFonts w:ascii="Times New Roman" w:eastAsia="仿宋_GB2312" w:hAnsi="Times New Roman" w:cs="Times New Roman" w:hint="eastAsia"/>
        </w:rPr>
        <w:instrText>邵园园</w:instrText>
      </w:r>
      <w:r w:rsidR="009D3E0A">
        <w:rPr>
          <w:rFonts w:ascii="Times New Roman" w:eastAsia="仿宋_GB2312" w:hAnsi="Times New Roman" w:cs="Times New Roman" w:hint="eastAsia"/>
        </w:rPr>
        <w:instrText>\\</w:instrText>
      </w:r>
      <w:r w:rsidR="009D3E0A">
        <w:rPr>
          <w:rFonts w:ascii="Times New Roman" w:eastAsia="仿宋_GB2312" w:hAnsi="Times New Roman" w:cs="Times New Roman" w:hint="eastAsia"/>
        </w:rPr>
        <w:instrText>★</w:instrText>
      </w:r>
      <w:r w:rsidR="009D3E0A">
        <w:rPr>
          <w:rFonts w:ascii="Times New Roman" w:eastAsia="仿宋_GB2312" w:hAnsi="Times New Roman" w:cs="Times New Roman" w:hint="eastAsia"/>
        </w:rPr>
        <w:instrText xml:space="preserve">2025 </w:instrText>
      </w:r>
      <w:r w:rsidR="009D3E0A">
        <w:rPr>
          <w:rFonts w:ascii="Times New Roman" w:eastAsia="仿宋_GB2312" w:hAnsi="Times New Roman" w:cs="Times New Roman" w:hint="eastAsia"/>
        </w:rPr>
        <w:instrText>一轮</w:instrText>
      </w:r>
      <w:r w:rsidR="009D3E0A">
        <w:rPr>
          <w:rFonts w:ascii="Times New Roman" w:eastAsia="仿宋_GB2312" w:hAnsi="Times New Roman" w:cs="Times New Roman" w:hint="eastAsia"/>
        </w:rPr>
        <w:instrText>\\</w:instrText>
      </w:r>
      <w:r w:rsidR="009D3E0A">
        <w:rPr>
          <w:rFonts w:ascii="Times New Roman" w:eastAsia="仿宋_GB2312" w:hAnsi="Times New Roman" w:cs="Times New Roman" w:hint="eastAsia"/>
        </w:rPr>
        <w:instrText>生物</w:instrText>
      </w:r>
      <w:r w:rsidR="009D3E0A">
        <w:rPr>
          <w:rFonts w:ascii="Times New Roman" w:eastAsia="仿宋_GB2312" w:hAnsi="Times New Roman" w:cs="Times New Roman" w:hint="eastAsia"/>
        </w:rPr>
        <w:instrText>\\2026</w:instrText>
      </w:r>
      <w:r w:rsidR="009D3E0A">
        <w:rPr>
          <w:rFonts w:ascii="Times New Roman" w:eastAsia="仿宋_GB2312" w:hAnsi="Times New Roman" w:cs="Times New Roman" w:hint="eastAsia"/>
        </w:rPr>
        <w:instrText>版</w:instrText>
      </w:r>
      <w:r w:rsidR="009D3E0A">
        <w:rPr>
          <w:rFonts w:ascii="Times New Roman" w:eastAsia="仿宋_GB2312" w:hAnsi="Times New Roman" w:cs="Times New Roman" w:hint="eastAsia"/>
        </w:rPr>
        <w:instrText xml:space="preserve"> </w:instrText>
      </w:r>
      <w:r w:rsidR="009D3E0A">
        <w:rPr>
          <w:rFonts w:ascii="Times New Roman" w:eastAsia="仿宋_GB2312" w:hAnsi="Times New Roman" w:cs="Times New Roman" w:hint="eastAsia"/>
        </w:rPr>
        <w:instrText>步步高</w:instrText>
      </w:r>
      <w:r w:rsidR="009D3E0A">
        <w:rPr>
          <w:rFonts w:ascii="Times New Roman" w:eastAsia="仿宋_GB2312" w:hAnsi="Times New Roman" w:cs="Times New Roman" w:hint="eastAsia"/>
        </w:rPr>
        <w:instrText xml:space="preserve"> </w:instrText>
      </w:r>
      <w:r w:rsidR="009D3E0A">
        <w:rPr>
          <w:rFonts w:ascii="Times New Roman" w:eastAsia="仿宋_GB2312" w:hAnsi="Times New Roman" w:cs="Times New Roman" w:hint="eastAsia"/>
        </w:rPr>
        <w:instrText>大一轮</w:instrText>
      </w:r>
      <w:r w:rsidR="009D3E0A">
        <w:rPr>
          <w:rFonts w:ascii="Times New Roman" w:eastAsia="仿宋_GB2312" w:hAnsi="Times New Roman" w:cs="Times New Roman" w:hint="eastAsia"/>
        </w:rPr>
        <w:instrText xml:space="preserve"> </w:instrText>
      </w:r>
      <w:r w:rsidR="009D3E0A">
        <w:rPr>
          <w:rFonts w:ascii="Times New Roman" w:eastAsia="仿宋_GB2312" w:hAnsi="Times New Roman" w:cs="Times New Roman" w:hint="eastAsia"/>
        </w:rPr>
        <w:instrText>生物学</w:instrText>
      </w:r>
      <w:r w:rsidR="009D3E0A">
        <w:rPr>
          <w:rFonts w:ascii="Times New Roman" w:eastAsia="仿宋_GB2312" w:hAnsi="Times New Roman" w:cs="Times New Roman" w:hint="eastAsia"/>
        </w:rPr>
        <w:instrText xml:space="preserve"> </w:instrText>
      </w:r>
      <w:r w:rsidR="009D3E0A">
        <w:rPr>
          <w:rFonts w:ascii="Times New Roman" w:eastAsia="仿宋_GB2312" w:hAnsi="Times New Roman" w:cs="Times New Roman" w:hint="eastAsia"/>
        </w:rPr>
        <w:instrText>人教版</w:instrText>
      </w:r>
      <w:r w:rsidR="009D3E0A">
        <w:rPr>
          <w:rFonts w:ascii="Times New Roman" w:eastAsia="仿宋_GB2312" w:hAnsi="Times New Roman" w:cs="Times New Roman" w:hint="eastAsia"/>
        </w:rPr>
        <w:instrText xml:space="preserve"> </w:instrText>
      </w:r>
      <w:r w:rsidR="009D3E0A">
        <w:rPr>
          <w:rFonts w:ascii="Times New Roman" w:eastAsia="仿宋_GB2312" w:hAnsi="Times New Roman" w:cs="Times New Roman" w:hint="eastAsia"/>
        </w:rPr>
        <w:instrText>广东专用</w:instrText>
      </w:r>
      <w:r w:rsidR="009D3E0A">
        <w:rPr>
          <w:rFonts w:ascii="Times New Roman" w:eastAsia="仿宋_GB2312" w:hAnsi="Times New Roman" w:cs="Times New Roman" w:hint="eastAsia"/>
        </w:rPr>
        <w:instrText>\\</w:instrText>
      </w:r>
      <w:r w:rsidR="009D3E0A">
        <w:rPr>
          <w:rFonts w:ascii="Times New Roman" w:eastAsia="仿宋_GB2312" w:hAnsi="Times New Roman" w:cs="Times New Roman" w:hint="eastAsia"/>
        </w:rPr>
        <w:instrText>教师用书</w:instrText>
      </w:r>
      <w:r w:rsidR="009D3E0A">
        <w:rPr>
          <w:rFonts w:ascii="Times New Roman" w:eastAsia="仿宋_GB2312" w:hAnsi="Times New Roman" w:cs="Times New Roman" w:hint="eastAsia"/>
        </w:rPr>
        <w:instrText>Word</w:instrText>
      </w:r>
      <w:r w:rsidR="009D3E0A">
        <w:rPr>
          <w:rFonts w:ascii="Times New Roman" w:eastAsia="仿宋_GB2312" w:hAnsi="Times New Roman" w:cs="Times New Roman" w:hint="eastAsia"/>
        </w:rPr>
        <w:instrText>版文档</w:instrText>
      </w:r>
      <w:r w:rsidR="009D3E0A">
        <w:rPr>
          <w:rFonts w:ascii="Times New Roman" w:eastAsia="仿宋_GB2312" w:hAnsi="Times New Roman" w:cs="Times New Roman" w:hint="eastAsia"/>
        </w:rPr>
        <w:instrText>\\SG54.TIF" \* MERGEFORMATINET</w:instrText>
      </w:r>
      <w:r w:rsidR="009D3E0A">
        <w:rPr>
          <w:rFonts w:ascii="Times New Roman" w:eastAsia="仿宋_GB2312" w:hAnsi="Times New Roman" w:cs="Times New Roman"/>
        </w:rPr>
        <w:instrText xml:space="preserve"> </w:instrText>
      </w:r>
      <w:r w:rsidR="009D3E0A">
        <w:rPr>
          <w:rFonts w:ascii="Times New Roman" w:eastAsia="仿宋_GB2312" w:hAnsi="Times New Roman" w:cs="Times New Roman"/>
        </w:rPr>
        <w:fldChar w:fldCharType="separate"/>
      </w:r>
      <w:r w:rsidR="0033055B">
        <w:rPr>
          <w:rFonts w:ascii="Times New Roman" w:eastAsia="仿宋_GB2312" w:hAnsi="Times New Roman" w:cs="Times New Roman"/>
        </w:rPr>
        <w:fldChar w:fldCharType="begin"/>
      </w:r>
      <w:r w:rsidR="0033055B">
        <w:rPr>
          <w:rFonts w:ascii="Times New Roman" w:eastAsia="仿宋_GB2312" w:hAnsi="Times New Roman" w:cs="Times New Roman"/>
        </w:rPr>
        <w:instrText xml:space="preserve"> </w:instrText>
      </w:r>
      <w:r w:rsidR="0033055B">
        <w:rPr>
          <w:rFonts w:ascii="Times New Roman" w:eastAsia="仿宋_GB2312" w:hAnsi="Times New Roman" w:cs="Times New Roman" w:hint="eastAsia"/>
        </w:rPr>
        <w:instrText>INCLUDEPICTURE  "E:\\2026\\</w:instrText>
      </w:r>
      <w:r w:rsidR="0033055B">
        <w:rPr>
          <w:rFonts w:ascii="Times New Roman" w:eastAsia="仿宋_GB2312" w:hAnsi="Times New Roman" w:cs="Times New Roman" w:hint="eastAsia"/>
        </w:rPr>
        <w:instrText>上目录</w:instrText>
      </w:r>
      <w:r w:rsidR="0033055B">
        <w:rPr>
          <w:rFonts w:ascii="Times New Roman" w:eastAsia="仿宋_GB2312" w:hAnsi="Times New Roman" w:cs="Times New Roman" w:hint="eastAsia"/>
        </w:rPr>
        <w:instrText>\\2026</w:instrText>
      </w:r>
      <w:r w:rsidR="0033055B">
        <w:rPr>
          <w:rFonts w:ascii="Times New Roman" w:eastAsia="仿宋_GB2312" w:hAnsi="Times New Roman" w:cs="Times New Roman" w:hint="eastAsia"/>
        </w:rPr>
        <w:instrText>版</w:instrText>
      </w:r>
      <w:r w:rsidR="0033055B">
        <w:rPr>
          <w:rFonts w:ascii="Times New Roman" w:eastAsia="仿宋_GB2312" w:hAnsi="Times New Roman" w:cs="Times New Roman" w:hint="eastAsia"/>
        </w:rPr>
        <w:instrText xml:space="preserve"> </w:instrText>
      </w:r>
      <w:r w:rsidR="0033055B">
        <w:rPr>
          <w:rFonts w:ascii="Times New Roman" w:eastAsia="仿宋_GB2312" w:hAnsi="Times New Roman" w:cs="Times New Roman" w:hint="eastAsia"/>
        </w:rPr>
        <w:instrText>步步高</w:instrText>
      </w:r>
      <w:r w:rsidR="0033055B">
        <w:rPr>
          <w:rFonts w:ascii="Times New Roman" w:eastAsia="仿宋_GB2312" w:hAnsi="Times New Roman" w:cs="Times New Roman" w:hint="eastAsia"/>
        </w:rPr>
        <w:instrText xml:space="preserve"> </w:instrText>
      </w:r>
      <w:r w:rsidR="0033055B">
        <w:rPr>
          <w:rFonts w:ascii="Times New Roman" w:eastAsia="仿宋_GB2312" w:hAnsi="Times New Roman" w:cs="Times New Roman" w:hint="eastAsia"/>
        </w:rPr>
        <w:instrText>大一轮</w:instrText>
      </w:r>
      <w:r w:rsidR="0033055B">
        <w:rPr>
          <w:rFonts w:ascii="Times New Roman" w:eastAsia="仿宋_GB2312" w:hAnsi="Times New Roman" w:cs="Times New Roman" w:hint="eastAsia"/>
        </w:rPr>
        <w:instrText xml:space="preserve"> </w:instrText>
      </w:r>
      <w:r w:rsidR="0033055B">
        <w:rPr>
          <w:rFonts w:ascii="Times New Roman" w:eastAsia="仿宋_GB2312" w:hAnsi="Times New Roman" w:cs="Times New Roman" w:hint="eastAsia"/>
        </w:rPr>
        <w:instrText>生物学</w:instrText>
      </w:r>
      <w:r w:rsidR="0033055B">
        <w:rPr>
          <w:rFonts w:ascii="Times New Roman" w:eastAsia="仿宋_GB2312" w:hAnsi="Times New Roman" w:cs="Times New Roman" w:hint="eastAsia"/>
        </w:rPr>
        <w:instrText xml:space="preserve"> </w:instrText>
      </w:r>
      <w:r w:rsidR="0033055B">
        <w:rPr>
          <w:rFonts w:ascii="Times New Roman" w:eastAsia="仿宋_GB2312" w:hAnsi="Times New Roman" w:cs="Times New Roman" w:hint="eastAsia"/>
        </w:rPr>
        <w:instrText>人教版</w:instrText>
      </w:r>
      <w:r w:rsidR="0033055B">
        <w:rPr>
          <w:rFonts w:ascii="Times New Roman" w:eastAsia="仿宋_GB2312" w:hAnsi="Times New Roman" w:cs="Times New Roman" w:hint="eastAsia"/>
        </w:rPr>
        <w:instrText xml:space="preserve"> </w:instrText>
      </w:r>
      <w:r w:rsidR="0033055B">
        <w:rPr>
          <w:rFonts w:ascii="Times New Roman" w:eastAsia="仿宋_GB2312" w:hAnsi="Times New Roman" w:cs="Times New Roman" w:hint="eastAsia"/>
        </w:rPr>
        <w:instrText>广东专用</w:instrText>
      </w:r>
      <w:r w:rsidR="0033055B">
        <w:rPr>
          <w:rFonts w:ascii="Times New Roman" w:eastAsia="仿宋_GB2312" w:hAnsi="Times New Roman" w:cs="Times New Roman" w:hint="eastAsia"/>
        </w:rPr>
        <w:instrText>\\</w:instrText>
      </w:r>
      <w:r w:rsidR="0033055B">
        <w:rPr>
          <w:rFonts w:ascii="Times New Roman" w:eastAsia="仿宋_GB2312" w:hAnsi="Times New Roman" w:cs="Times New Roman" w:hint="eastAsia"/>
        </w:rPr>
        <w:instrText>教师用书</w:instrText>
      </w:r>
      <w:r w:rsidR="0033055B">
        <w:rPr>
          <w:rFonts w:ascii="Times New Roman" w:eastAsia="仿宋_GB2312" w:hAnsi="Times New Roman" w:cs="Times New Roman" w:hint="eastAsia"/>
        </w:rPr>
        <w:instrText>Word</w:instrText>
      </w:r>
      <w:r w:rsidR="0033055B">
        <w:rPr>
          <w:rFonts w:ascii="Times New Roman" w:eastAsia="仿宋_GB2312" w:hAnsi="Times New Roman" w:cs="Times New Roman" w:hint="eastAsia"/>
        </w:rPr>
        <w:instrText>版文档</w:instrText>
      </w:r>
      <w:r w:rsidR="0033055B">
        <w:rPr>
          <w:rFonts w:ascii="Times New Roman" w:eastAsia="仿宋_GB2312" w:hAnsi="Times New Roman" w:cs="Times New Roman" w:hint="eastAsia"/>
        </w:rPr>
        <w:instrText>\\SG54.TIF" \* MERGEFORMATINET</w:instrText>
      </w:r>
      <w:r w:rsidR="0033055B">
        <w:rPr>
          <w:rFonts w:ascii="Times New Roman" w:eastAsia="仿宋_GB2312" w:hAnsi="Times New Roman" w:cs="Times New Roman"/>
        </w:rPr>
        <w:instrText xml:space="preserve"> </w:instrText>
      </w:r>
      <w:r w:rsidR="0033055B">
        <w:rPr>
          <w:rFonts w:ascii="Times New Roman" w:eastAsia="仿宋_GB2312" w:hAnsi="Times New Roman" w:cs="Times New Roman"/>
        </w:rPr>
        <w:fldChar w:fldCharType="separate"/>
      </w:r>
      <w:r w:rsidR="006110C5">
        <w:rPr>
          <w:rFonts w:ascii="Times New Roman" w:eastAsia="仿宋_GB2312" w:hAnsi="Times New Roman" w:cs="Times New Roman"/>
        </w:rPr>
        <w:fldChar w:fldCharType="begin"/>
      </w:r>
      <w:r w:rsidR="006110C5">
        <w:rPr>
          <w:rFonts w:ascii="Times New Roman" w:eastAsia="仿宋_GB2312" w:hAnsi="Times New Roman" w:cs="Times New Roman"/>
        </w:rPr>
        <w:instrText xml:space="preserve"> </w:instrText>
      </w:r>
      <w:r w:rsidR="006110C5">
        <w:rPr>
          <w:rFonts w:ascii="Times New Roman" w:eastAsia="仿宋_GB2312" w:hAnsi="Times New Roman" w:cs="Times New Roman" w:hint="eastAsia"/>
        </w:rPr>
        <w:instrText>INCLUDEPICTURE  "E:\\2026\\</w:instrText>
      </w:r>
      <w:r w:rsidR="006110C5">
        <w:rPr>
          <w:rFonts w:ascii="Times New Roman" w:eastAsia="仿宋_GB2312" w:hAnsi="Times New Roman" w:cs="Times New Roman" w:hint="eastAsia"/>
        </w:rPr>
        <w:instrText>上目录</w:instrText>
      </w:r>
      <w:r w:rsidR="006110C5">
        <w:rPr>
          <w:rFonts w:ascii="Times New Roman" w:eastAsia="仿宋_GB2312" w:hAnsi="Times New Roman" w:cs="Times New Roman" w:hint="eastAsia"/>
        </w:rPr>
        <w:instrText>\\2026</w:instrText>
      </w:r>
      <w:r w:rsidR="006110C5">
        <w:rPr>
          <w:rFonts w:ascii="Times New Roman" w:eastAsia="仿宋_GB2312" w:hAnsi="Times New Roman" w:cs="Times New Roman" w:hint="eastAsia"/>
        </w:rPr>
        <w:instrText>版</w:instrText>
      </w:r>
      <w:r w:rsidR="006110C5">
        <w:rPr>
          <w:rFonts w:ascii="Times New Roman" w:eastAsia="仿宋_GB2312" w:hAnsi="Times New Roman" w:cs="Times New Roman" w:hint="eastAsia"/>
        </w:rPr>
        <w:instrText xml:space="preserve"> </w:instrText>
      </w:r>
      <w:r w:rsidR="006110C5">
        <w:rPr>
          <w:rFonts w:ascii="Times New Roman" w:eastAsia="仿宋_GB2312" w:hAnsi="Times New Roman" w:cs="Times New Roman" w:hint="eastAsia"/>
        </w:rPr>
        <w:instrText>步步高</w:instrText>
      </w:r>
      <w:r w:rsidR="006110C5">
        <w:rPr>
          <w:rFonts w:ascii="Times New Roman" w:eastAsia="仿宋_GB2312" w:hAnsi="Times New Roman" w:cs="Times New Roman" w:hint="eastAsia"/>
        </w:rPr>
        <w:instrText xml:space="preserve"> </w:instrText>
      </w:r>
      <w:r w:rsidR="006110C5">
        <w:rPr>
          <w:rFonts w:ascii="Times New Roman" w:eastAsia="仿宋_GB2312" w:hAnsi="Times New Roman" w:cs="Times New Roman" w:hint="eastAsia"/>
        </w:rPr>
        <w:instrText>大一轮</w:instrText>
      </w:r>
      <w:r w:rsidR="006110C5">
        <w:rPr>
          <w:rFonts w:ascii="Times New Roman" w:eastAsia="仿宋_GB2312" w:hAnsi="Times New Roman" w:cs="Times New Roman" w:hint="eastAsia"/>
        </w:rPr>
        <w:instrText xml:space="preserve"> </w:instrText>
      </w:r>
      <w:r w:rsidR="006110C5">
        <w:rPr>
          <w:rFonts w:ascii="Times New Roman" w:eastAsia="仿宋_GB2312" w:hAnsi="Times New Roman" w:cs="Times New Roman" w:hint="eastAsia"/>
        </w:rPr>
        <w:instrText>生物学</w:instrText>
      </w:r>
      <w:r w:rsidR="006110C5">
        <w:rPr>
          <w:rFonts w:ascii="Times New Roman" w:eastAsia="仿宋_GB2312" w:hAnsi="Times New Roman" w:cs="Times New Roman" w:hint="eastAsia"/>
        </w:rPr>
        <w:instrText xml:space="preserve"> </w:instrText>
      </w:r>
      <w:r w:rsidR="006110C5">
        <w:rPr>
          <w:rFonts w:ascii="Times New Roman" w:eastAsia="仿宋_GB2312" w:hAnsi="Times New Roman" w:cs="Times New Roman" w:hint="eastAsia"/>
        </w:rPr>
        <w:instrText>人教版</w:instrText>
      </w:r>
      <w:r w:rsidR="006110C5">
        <w:rPr>
          <w:rFonts w:ascii="Times New Roman" w:eastAsia="仿宋_GB2312" w:hAnsi="Times New Roman" w:cs="Times New Roman" w:hint="eastAsia"/>
        </w:rPr>
        <w:instrText xml:space="preserve"> </w:instrText>
      </w:r>
      <w:r w:rsidR="006110C5">
        <w:rPr>
          <w:rFonts w:ascii="Times New Roman" w:eastAsia="仿宋_GB2312" w:hAnsi="Times New Roman" w:cs="Times New Roman" w:hint="eastAsia"/>
        </w:rPr>
        <w:instrText>广东专用</w:instrText>
      </w:r>
      <w:r w:rsidR="006110C5">
        <w:rPr>
          <w:rFonts w:ascii="Times New Roman" w:eastAsia="仿宋_GB2312" w:hAnsi="Times New Roman" w:cs="Times New Roman" w:hint="eastAsia"/>
        </w:rPr>
        <w:instrText>\\</w:instrText>
      </w:r>
      <w:r w:rsidR="006110C5">
        <w:rPr>
          <w:rFonts w:ascii="Times New Roman" w:eastAsia="仿宋_GB2312" w:hAnsi="Times New Roman" w:cs="Times New Roman" w:hint="eastAsia"/>
        </w:rPr>
        <w:instrText>教师用书</w:instrText>
      </w:r>
      <w:r w:rsidR="006110C5">
        <w:rPr>
          <w:rFonts w:ascii="Times New Roman" w:eastAsia="仿宋_GB2312" w:hAnsi="Times New Roman" w:cs="Times New Roman" w:hint="eastAsia"/>
        </w:rPr>
        <w:instrText>Word</w:instrText>
      </w:r>
      <w:r w:rsidR="006110C5">
        <w:rPr>
          <w:rFonts w:ascii="Times New Roman" w:eastAsia="仿宋_GB2312" w:hAnsi="Times New Roman" w:cs="Times New Roman" w:hint="eastAsia"/>
        </w:rPr>
        <w:instrText>版文档</w:instrText>
      </w:r>
      <w:r w:rsidR="006110C5">
        <w:rPr>
          <w:rFonts w:ascii="Times New Roman" w:eastAsia="仿宋_GB2312" w:hAnsi="Times New Roman" w:cs="Times New Roman" w:hint="eastAsia"/>
        </w:rPr>
        <w:instrText>\\SG54.TIF" \* MERGEFORMATINET</w:instrText>
      </w:r>
      <w:r w:rsidR="006110C5">
        <w:rPr>
          <w:rFonts w:ascii="Times New Roman" w:eastAsia="仿宋_GB2312" w:hAnsi="Times New Roman" w:cs="Times New Roman"/>
        </w:rPr>
        <w:instrText xml:space="preserve"> </w:instrText>
      </w:r>
      <w:r w:rsidR="006110C5">
        <w:rPr>
          <w:rFonts w:ascii="Times New Roman" w:eastAsia="仿宋_GB2312" w:hAnsi="Times New Roman" w:cs="Times New Roman"/>
        </w:rPr>
        <w:fldChar w:fldCharType="separate"/>
      </w:r>
      <w:r w:rsidR="009C5B99">
        <w:rPr>
          <w:rFonts w:ascii="Times New Roman" w:eastAsia="仿宋_GB2312" w:hAnsi="Times New Roman" w:cs="Times New Roman"/>
        </w:rPr>
        <w:pict>
          <v:shape id="_x0000_i1032" type="#_x0000_t75" style="width:76.4pt;height:1in">
            <v:imagedata r:id="rId20" r:href="rId21"/>
          </v:shape>
        </w:pict>
      </w:r>
      <w:r w:rsidR="006110C5">
        <w:rPr>
          <w:rFonts w:ascii="Times New Roman" w:eastAsia="仿宋_GB2312" w:hAnsi="Times New Roman" w:cs="Times New Roman"/>
        </w:rPr>
        <w:fldChar w:fldCharType="end"/>
      </w:r>
      <w:r w:rsidR="0033055B">
        <w:rPr>
          <w:rFonts w:ascii="Times New Roman" w:eastAsia="仿宋_GB2312" w:hAnsi="Times New Roman" w:cs="Times New Roman"/>
        </w:rPr>
        <w:fldChar w:fldCharType="end"/>
      </w:r>
      <w:r w:rsidR="009D3E0A">
        <w:rPr>
          <w:rFonts w:ascii="Times New Roman" w:eastAsia="仿宋_GB2312" w:hAnsi="Times New Roman" w:cs="Times New Roman"/>
        </w:rPr>
        <w:fldChar w:fldCharType="end"/>
      </w:r>
      <w:r w:rsidR="00D734D7">
        <w:rPr>
          <w:rFonts w:ascii="Times New Roman" w:eastAsia="仿宋_GB2312" w:hAnsi="Times New Roman" w:cs="Times New Roman"/>
        </w:rPr>
        <w:fldChar w:fldCharType="end"/>
      </w:r>
      <w:r w:rsidR="00F874B2">
        <w:rPr>
          <w:rFonts w:ascii="Times New Roman" w:eastAsia="仿宋_GB2312" w:hAnsi="Times New Roman" w:cs="Times New Roman"/>
        </w:rPr>
        <w:fldChar w:fldCharType="end"/>
      </w:r>
      <w:r w:rsidR="00163347">
        <w:rPr>
          <w:rFonts w:ascii="Times New Roman" w:eastAsia="仿宋_GB2312" w:hAnsi="Times New Roman" w:cs="Times New Roman"/>
        </w:rPr>
        <w:fldChar w:fldCharType="end"/>
      </w:r>
      <w:r w:rsidR="00E3016C">
        <w:rPr>
          <w:rFonts w:ascii="Times New Roman" w:eastAsia="仿宋_GB2312" w:hAnsi="Times New Roman" w:cs="Times New Roman"/>
        </w:rPr>
        <w:fldChar w:fldCharType="end"/>
      </w:r>
      <w:r w:rsidR="00736433">
        <w:rPr>
          <w:rFonts w:ascii="Times New Roman" w:eastAsia="仿宋_GB2312" w:hAnsi="Times New Roman" w:cs="Times New Roman"/>
        </w:rPr>
        <w:fldChar w:fldCharType="end"/>
      </w:r>
      <w:r w:rsidR="00276AE4">
        <w:rPr>
          <w:rFonts w:ascii="Times New Roman" w:eastAsia="仿宋_GB2312" w:hAnsi="Times New Roman" w:cs="Times New Roman"/>
        </w:rPr>
        <w:fldChar w:fldCharType="end"/>
      </w:r>
      <w:r w:rsidR="00DD5D3A">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4B6EB4" w:rsidRPr="006B5AA9"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5</w:t>
      </w:r>
      <w:r>
        <w:rPr>
          <w:rFonts w:ascii="Times New Roman" w:hAnsi="Times New Roman" w:cs="Times New Roman"/>
        </w:rPr>
        <w:t>)</w:t>
      </w:r>
      <w:r w:rsidRPr="004B6EB4">
        <w:rPr>
          <w:rFonts w:ascii="Times New Roman" w:hAnsi="Times New Roman" w:cs="Times New Roman"/>
        </w:rPr>
        <w:t>兴奋在神经纤维上的传导和神经元之间传递的比较</w:t>
      </w:r>
    </w:p>
    <w:tbl>
      <w:tblPr>
        <w:tblW w:w="7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2835"/>
        <w:gridCol w:w="3260"/>
      </w:tblGrid>
      <w:tr w:rsidR="004B6EB4" w:rsidRPr="004B6EB4" w:rsidTr="006B5AA9">
        <w:trPr>
          <w:jc w:val="center"/>
        </w:trPr>
        <w:tc>
          <w:tcPr>
            <w:tcW w:w="1548"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传导类型</w:t>
            </w:r>
          </w:p>
        </w:tc>
        <w:tc>
          <w:tcPr>
            <w:tcW w:w="283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神经纤维上</w:t>
            </w:r>
            <w:r w:rsidR="006B5AA9" w:rsidRPr="004B6EB4">
              <w:rPr>
                <w:rFonts w:ascii="Times New Roman" w:hAnsi="Times New Roman" w:cs="Times New Roman"/>
              </w:rPr>
              <w:t>的兴奋传导</w:t>
            </w:r>
          </w:p>
        </w:tc>
        <w:tc>
          <w:tcPr>
            <w:tcW w:w="3260" w:type="dxa"/>
            <w:shd w:val="clear" w:color="auto" w:fill="auto"/>
            <w:vAlign w:val="center"/>
          </w:tcPr>
          <w:p w:rsidR="004B6EB4" w:rsidRPr="004B6EB4" w:rsidRDefault="006B5AA9"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神经元之间的兴奋传递</w:t>
            </w:r>
          </w:p>
        </w:tc>
      </w:tr>
      <w:tr w:rsidR="004B6EB4" w:rsidRPr="004B6EB4" w:rsidTr="006B5AA9">
        <w:trPr>
          <w:jc w:val="center"/>
        </w:trPr>
        <w:tc>
          <w:tcPr>
            <w:tcW w:w="1548"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涉及细胞数</w:t>
            </w:r>
          </w:p>
        </w:tc>
        <w:tc>
          <w:tcPr>
            <w:tcW w:w="283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单个神经元</w:t>
            </w:r>
          </w:p>
        </w:tc>
        <w:tc>
          <w:tcPr>
            <w:tcW w:w="3260"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多个神经元</w:t>
            </w:r>
          </w:p>
        </w:tc>
      </w:tr>
      <w:tr w:rsidR="004B6EB4" w:rsidRPr="004B6EB4" w:rsidTr="006B5AA9">
        <w:trPr>
          <w:jc w:val="center"/>
        </w:trPr>
        <w:tc>
          <w:tcPr>
            <w:tcW w:w="1548"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结构基础</w:t>
            </w:r>
          </w:p>
        </w:tc>
        <w:tc>
          <w:tcPr>
            <w:tcW w:w="283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神经纤维</w:t>
            </w:r>
          </w:p>
        </w:tc>
        <w:tc>
          <w:tcPr>
            <w:tcW w:w="3260"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u w:val="single"/>
              </w:rPr>
              <w:t>突触</w:t>
            </w:r>
          </w:p>
        </w:tc>
      </w:tr>
      <w:tr w:rsidR="004B6EB4" w:rsidRPr="004B6EB4" w:rsidTr="006B5AA9">
        <w:trPr>
          <w:jc w:val="center"/>
        </w:trPr>
        <w:tc>
          <w:tcPr>
            <w:tcW w:w="1548"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形式</w:t>
            </w:r>
          </w:p>
        </w:tc>
        <w:tc>
          <w:tcPr>
            <w:tcW w:w="283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u w:val="single"/>
              </w:rPr>
              <w:t>电信号</w:t>
            </w:r>
          </w:p>
        </w:tc>
        <w:tc>
          <w:tcPr>
            <w:tcW w:w="3260"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电信号</w:t>
            </w:r>
            <w:r w:rsidRPr="004B6EB4">
              <w:rPr>
                <w:rFonts w:hAnsi="宋体" w:cs="Times New Roman"/>
              </w:rPr>
              <w:t>→</w:t>
            </w:r>
            <w:r w:rsidR="006B5AA9" w:rsidRPr="004B6EB4">
              <w:rPr>
                <w:rFonts w:ascii="Times New Roman" w:hAnsi="Times New Roman" w:cs="Times New Roman"/>
                <w:u w:val="single"/>
              </w:rPr>
              <w:t>化学信号</w:t>
            </w:r>
            <w:r w:rsidR="006B5AA9" w:rsidRPr="004B6EB4">
              <w:rPr>
                <w:rFonts w:hAnsi="宋体" w:cs="Times New Roman"/>
              </w:rPr>
              <w:t>→</w:t>
            </w:r>
            <w:r w:rsidR="006B5AA9" w:rsidRPr="004B6EB4">
              <w:rPr>
                <w:rFonts w:ascii="Times New Roman" w:hAnsi="Times New Roman" w:cs="Times New Roman"/>
              </w:rPr>
              <w:t>电信号</w:t>
            </w:r>
          </w:p>
        </w:tc>
      </w:tr>
      <w:tr w:rsidR="004B6EB4" w:rsidRPr="004B6EB4" w:rsidTr="006B5AA9">
        <w:trPr>
          <w:jc w:val="center"/>
        </w:trPr>
        <w:tc>
          <w:tcPr>
            <w:tcW w:w="1548"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方向</w:t>
            </w:r>
          </w:p>
        </w:tc>
        <w:tc>
          <w:tcPr>
            <w:tcW w:w="283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u w:val="single"/>
              </w:rPr>
              <w:t>双向传导</w:t>
            </w:r>
          </w:p>
        </w:tc>
        <w:tc>
          <w:tcPr>
            <w:tcW w:w="3260"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u w:val="single"/>
              </w:rPr>
              <w:t>单向传递</w:t>
            </w:r>
          </w:p>
        </w:tc>
      </w:tr>
      <w:tr w:rsidR="004B6EB4" w:rsidRPr="004B6EB4" w:rsidTr="006B5AA9">
        <w:trPr>
          <w:jc w:val="center"/>
        </w:trPr>
        <w:tc>
          <w:tcPr>
            <w:tcW w:w="1548"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速度</w:t>
            </w:r>
          </w:p>
        </w:tc>
        <w:tc>
          <w:tcPr>
            <w:tcW w:w="283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迅速</w:t>
            </w:r>
          </w:p>
        </w:tc>
        <w:tc>
          <w:tcPr>
            <w:tcW w:w="3260"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较慢</w:t>
            </w:r>
          </w:p>
        </w:tc>
      </w:tr>
      <w:tr w:rsidR="004B6EB4" w:rsidRPr="004B6EB4" w:rsidTr="006B5AA9">
        <w:trPr>
          <w:jc w:val="center"/>
        </w:trPr>
        <w:tc>
          <w:tcPr>
            <w:tcW w:w="1548"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作用</w:t>
            </w:r>
          </w:p>
        </w:tc>
        <w:tc>
          <w:tcPr>
            <w:tcW w:w="2835"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使未兴奋部位兴奋</w:t>
            </w:r>
          </w:p>
        </w:tc>
        <w:tc>
          <w:tcPr>
            <w:tcW w:w="3260"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使下一个神经元</w:t>
            </w:r>
            <w:r w:rsidR="006B5AA9" w:rsidRPr="004B6EB4">
              <w:rPr>
                <w:rFonts w:ascii="Times New Roman" w:hAnsi="Times New Roman" w:cs="Times New Roman"/>
                <w:u w:val="single"/>
              </w:rPr>
              <w:t>兴奋或抑制</w:t>
            </w:r>
          </w:p>
        </w:tc>
      </w:tr>
    </w:tbl>
    <w:p w:rsidR="006B5AA9" w:rsidRDefault="006B5AA9" w:rsidP="00EE20B2">
      <w:pPr>
        <w:pStyle w:val="a3"/>
        <w:tabs>
          <w:tab w:val="left" w:pos="3402"/>
        </w:tabs>
        <w:adjustRightInd w:val="0"/>
        <w:snapToGrid w:val="0"/>
        <w:spacing w:line="360" w:lineRule="auto"/>
        <w:rPr>
          <w:rFonts w:ascii="Times New Roman" w:hAnsi="Times New Roman" w:cs="Times New Roman"/>
        </w:rPr>
      </w:pP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3.</w:t>
      </w:r>
      <w:r w:rsidRPr="004B6EB4">
        <w:rPr>
          <w:rFonts w:ascii="Times New Roman" w:hAnsi="Times New Roman" w:cs="Times New Roman"/>
        </w:rPr>
        <w:t>滥用兴奋剂</w:t>
      </w:r>
      <w:r>
        <w:rPr>
          <w:rFonts w:ascii="Times New Roman" w:hAnsi="Times New Roman" w:cs="Times New Roman"/>
        </w:rPr>
        <w:t>、</w:t>
      </w:r>
      <w:r w:rsidRPr="004B6EB4">
        <w:rPr>
          <w:rFonts w:ascii="Times New Roman" w:hAnsi="Times New Roman" w:cs="Times New Roman"/>
        </w:rPr>
        <w:t>吸食毒品的危害</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\\3-54.TIF"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\\3-54.TIF"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\\3-54.TIF"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\\3-54.TIF"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word\\3-54.TIF"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word\\3-54.TIF"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word\\3-54.TIF"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word\\3-54.TIF"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\\3-54.TIF"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\\3-54.TIF"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\\3-54.TIF"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33" type="#_x0000_t75" style="width:226.6pt;height:193.45pt">
            <v:imagedata r:id="rId22" r:href="rId23"/>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6E7671" w:rsidP="006B5AA9">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w:instrText>
      </w:r>
      <w:r w:rsidR="006110C5">
        <w:rPr>
          <w:rFonts w:ascii="Times New Roman" w:hAnsi="Times New Roman" w:cs="Times New Roman" w:hint="eastAsia"/>
        </w:rPr>
        <w:instrText>自我诊断教师</w:instrText>
      </w:r>
      <w:r w:rsidR="006110C5">
        <w:rPr>
          <w:rFonts w:ascii="Times New Roman" w:hAnsi="Times New Roman" w:cs="Times New Roman" w:hint="eastAsia"/>
        </w:rPr>
        <w:instrText>0.tif"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34" type="#_x0000_t75" style="width:58.3pt;height:16.35pt">
            <v:imagedata r:id="rId24" r:href="rId25"/>
          </v:shape>
        </w:pict>
      </w:r>
      <w:r w:rsidR="006110C5">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B6EB4">
        <w:rPr>
          <w:rFonts w:ascii="Times New Roman" w:eastAsia="楷体_GB2312" w:hAnsi="Times New Roman" w:cs="Times New Roman"/>
        </w:rPr>
        <w:t>1</w:t>
      </w:r>
      <w:r>
        <w:rPr>
          <w:rFonts w:ascii="Times New Roman" w:eastAsia="楷体_GB2312" w:hAnsi="Times New Roman" w:cs="Times New Roman"/>
        </w:rPr>
        <w:t>)</w:t>
      </w:r>
      <w:r w:rsidRPr="004B6EB4">
        <w:rPr>
          <w:rFonts w:ascii="Times New Roman" w:eastAsia="楷体_GB2312" w:hAnsi="Times New Roman" w:cs="Times New Roman"/>
        </w:rPr>
        <w:t>主动运输维持着细胞内外离子浓度差，这是神经细胞形成静息电位的基础</w:t>
      </w:r>
      <w:r>
        <w:rPr>
          <w:rFonts w:ascii="Times New Roman" w:eastAsia="楷体_GB2312" w:hAnsi="Times New Roman" w:cs="Times New Roman"/>
        </w:rPr>
        <w:t>(</w:t>
      </w:r>
      <w:r w:rsidRPr="004B6EB4">
        <w:rPr>
          <w:rFonts w:ascii="Times New Roman" w:eastAsia="楷体_GB2312" w:hAnsi="Times New Roman" w:cs="Times New Roman"/>
        </w:rPr>
        <w:t>2021·</w:t>
      </w:r>
      <w:r w:rsidRPr="004B6EB4">
        <w:rPr>
          <w:rFonts w:ascii="Times New Roman" w:eastAsia="楷体_GB2312" w:hAnsi="Times New Roman" w:cs="Times New Roman"/>
        </w:rPr>
        <w:t>河北，</w:t>
      </w:r>
      <w:r w:rsidRPr="004B6EB4">
        <w:rPr>
          <w:rFonts w:ascii="Times New Roman" w:eastAsia="楷体_GB2312" w:hAnsi="Times New Roman" w:cs="Times New Roman"/>
        </w:rPr>
        <w:t>11B</w:t>
      </w:r>
      <w:r>
        <w:rPr>
          <w:rFonts w:ascii="Times New Roman" w:eastAsia="楷体_GB2312" w:hAnsi="Times New Roman" w:cs="Times New Roman"/>
        </w:rPr>
        <w:t>)(</w:t>
      </w:r>
      <w:r>
        <w:rPr>
          <w:rFonts w:ascii="Times New Roman" w:eastAsia="楷体_GB2312" w:hAnsi="Times New Roman" w:cs="Times New Roman"/>
        </w:rPr>
        <w:t xml:space="preserve">　</w:t>
      </w:r>
      <w:r w:rsidRPr="004B6EB4">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B6EB4" w:rsidRPr="008E2EAF" w:rsidRDefault="004B6EB4" w:rsidP="00EE20B2">
      <w:pPr>
        <w:pStyle w:val="a3"/>
        <w:tabs>
          <w:tab w:val="left" w:pos="3402"/>
        </w:tabs>
        <w:adjustRightInd w:val="0"/>
        <w:snapToGrid w:val="0"/>
        <w:spacing w:line="360" w:lineRule="auto"/>
        <w:rPr>
          <w:rFonts w:ascii="Times New Roman" w:eastAsia="楷体_GB2312" w:hAnsi="Times New Roman" w:cs="Times New Roman"/>
        </w:rPr>
      </w:pPr>
      <w:r w:rsidRPr="008E2EAF">
        <w:rPr>
          <w:rFonts w:ascii="Times New Roman" w:eastAsia="楷体_GB2312" w:hAnsi="Times New Roman" w:cs="Times New Roman"/>
        </w:rPr>
        <w:t>(2)</w:t>
      </w:r>
      <w:r w:rsidRPr="008E2EAF">
        <w:rPr>
          <w:rFonts w:ascii="Times New Roman" w:eastAsia="楷体_GB2312" w:hAnsi="Times New Roman" w:cs="Times New Roman"/>
        </w:rPr>
        <w:t>内环境</w:t>
      </w:r>
      <w:r w:rsidRPr="008E2EAF">
        <w:rPr>
          <w:rFonts w:ascii="Times New Roman" w:eastAsia="楷体_GB2312" w:hAnsi="Times New Roman" w:cs="Times New Roman"/>
        </w:rPr>
        <w:t>K</w:t>
      </w:r>
      <w:r w:rsidRPr="008E2EAF">
        <w:rPr>
          <w:rFonts w:ascii="Times New Roman" w:eastAsia="楷体_GB2312" w:hAnsi="Times New Roman" w:cs="Times New Roman"/>
          <w:vertAlign w:val="superscript"/>
        </w:rPr>
        <w:t>＋</w:t>
      </w:r>
      <w:r w:rsidRPr="008E2EAF">
        <w:rPr>
          <w:rFonts w:ascii="Times New Roman" w:eastAsia="楷体_GB2312" w:hAnsi="Times New Roman" w:cs="Times New Roman"/>
        </w:rPr>
        <w:t>浓度升高，可引起神经细胞静息状态下膜电位差增大</w:t>
      </w:r>
      <w:r w:rsidRPr="008E2EAF">
        <w:rPr>
          <w:rFonts w:ascii="Times New Roman" w:eastAsia="楷体_GB2312" w:hAnsi="Times New Roman" w:cs="Times New Roman"/>
        </w:rPr>
        <w:t>(2021·</w:t>
      </w:r>
      <w:r w:rsidRPr="008E2EAF">
        <w:rPr>
          <w:rFonts w:ascii="Times New Roman" w:eastAsia="楷体_GB2312" w:hAnsi="Times New Roman" w:cs="Times New Roman"/>
        </w:rPr>
        <w:t>河北，</w:t>
      </w:r>
      <w:r w:rsidRPr="008E2EAF">
        <w:rPr>
          <w:rFonts w:ascii="Times New Roman" w:eastAsia="楷体_GB2312" w:hAnsi="Times New Roman" w:cs="Times New Roman"/>
        </w:rPr>
        <w:t>11C)(</w:t>
      </w:r>
      <w:r w:rsidRPr="008E2EAF">
        <w:rPr>
          <w:rFonts w:ascii="Times New Roman" w:eastAsia="楷体_GB2312" w:hAnsi="Times New Roman" w:cs="Times New Roman"/>
        </w:rPr>
        <w:t xml:space="preserve">　</w:t>
      </w:r>
      <w:r w:rsidRPr="008E2EAF">
        <w:rPr>
          <w:rFonts w:eastAsia="楷体_GB2312" w:hAnsi="宋体" w:cs="Times New Roman"/>
        </w:rPr>
        <w:t>×</w:t>
      </w:r>
      <w:r w:rsidRPr="008E2EAF">
        <w:rPr>
          <w:rFonts w:ascii="Times New Roman" w:eastAsia="楷体_GB2312" w:hAnsi="Times New Roman" w:cs="Times New Roman"/>
        </w:rPr>
        <w:t xml:space="preserve">　</w:t>
      </w:r>
      <w:r w:rsidRPr="008E2EAF">
        <w:rPr>
          <w:rFonts w:ascii="Times New Roman" w:eastAsia="楷体_GB2312"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提示</w:t>
      </w:r>
      <w:r>
        <w:rPr>
          <w:rFonts w:ascii="Times New Roman" w:eastAsia="黑体" w:hAnsi="Times New Roman" w:cs="Times New Roman"/>
        </w:rPr>
        <w:t xml:space="preserve">　</w:t>
      </w:r>
      <w:r w:rsidRPr="004B6EB4">
        <w:rPr>
          <w:rFonts w:ascii="Times New Roman" w:eastAsia="仿宋_GB2312" w:hAnsi="Times New Roman" w:cs="Times New Roman"/>
        </w:rPr>
        <w:t>内环境</w:t>
      </w:r>
      <w:r w:rsidRPr="004B6EB4">
        <w:rPr>
          <w:rFonts w:ascii="Times New Roman" w:eastAsia="仿宋_GB2312" w:hAnsi="Times New Roman" w:cs="Times New Roman"/>
        </w:rPr>
        <w:t>K</w:t>
      </w:r>
      <w:r w:rsidRPr="004B6EB4">
        <w:rPr>
          <w:rFonts w:ascii="Times New Roman" w:eastAsia="仿宋_GB2312" w:hAnsi="Times New Roman" w:cs="Times New Roman"/>
          <w:vertAlign w:val="superscript"/>
        </w:rPr>
        <w:t>＋</w:t>
      </w:r>
      <w:r w:rsidRPr="004B6EB4">
        <w:rPr>
          <w:rFonts w:ascii="Times New Roman" w:eastAsia="仿宋_GB2312" w:hAnsi="Times New Roman" w:cs="Times New Roman"/>
        </w:rPr>
        <w:t>浓度升高，会导致</w:t>
      </w:r>
      <w:r w:rsidRPr="004B6EB4">
        <w:rPr>
          <w:rFonts w:ascii="Times New Roman" w:eastAsia="仿宋_GB2312" w:hAnsi="Times New Roman" w:cs="Times New Roman"/>
        </w:rPr>
        <w:t>K</w:t>
      </w:r>
      <w:r w:rsidRPr="004B6EB4">
        <w:rPr>
          <w:rFonts w:ascii="Times New Roman" w:eastAsia="仿宋_GB2312" w:hAnsi="Times New Roman" w:cs="Times New Roman"/>
          <w:vertAlign w:val="superscript"/>
        </w:rPr>
        <w:t>＋</w:t>
      </w:r>
      <w:r w:rsidRPr="004B6EB4">
        <w:rPr>
          <w:rFonts w:ascii="Times New Roman" w:eastAsia="仿宋_GB2312" w:hAnsi="Times New Roman" w:cs="Times New Roman"/>
        </w:rPr>
        <w:t>外流减少，静息状态下膜电位差减小。</w:t>
      </w:r>
    </w:p>
    <w:p w:rsidR="004B6EB4" w:rsidRDefault="004B6EB4" w:rsidP="00EE20B2">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B6EB4">
        <w:rPr>
          <w:rFonts w:ascii="Times New Roman" w:eastAsia="楷体_GB2312" w:hAnsi="Times New Roman" w:cs="Times New Roman"/>
        </w:rPr>
        <w:t>3</w:t>
      </w:r>
      <w:r>
        <w:rPr>
          <w:rFonts w:ascii="Times New Roman" w:eastAsia="楷体_GB2312" w:hAnsi="Times New Roman" w:cs="Times New Roman"/>
        </w:rPr>
        <w:t>)</w:t>
      </w:r>
      <w:r w:rsidRPr="004B6EB4">
        <w:rPr>
          <w:rFonts w:ascii="Times New Roman" w:eastAsia="楷体_GB2312" w:hAnsi="Times New Roman" w:cs="Times New Roman"/>
        </w:rPr>
        <w:t>从突触前膜释放的神经递质只能作用于神经细胞</w:t>
      </w:r>
      <w:r>
        <w:rPr>
          <w:rFonts w:ascii="Times New Roman" w:eastAsia="楷体_GB2312" w:hAnsi="Times New Roman" w:cs="Times New Roman"/>
        </w:rPr>
        <w:t>(</w:t>
      </w:r>
      <w:r w:rsidRPr="004B6EB4">
        <w:rPr>
          <w:rFonts w:ascii="Times New Roman" w:eastAsia="楷体_GB2312" w:hAnsi="Times New Roman" w:cs="Times New Roman"/>
        </w:rPr>
        <w:t>2020·</w:t>
      </w:r>
      <w:r w:rsidRPr="004B6EB4">
        <w:rPr>
          <w:rFonts w:ascii="Times New Roman" w:eastAsia="楷体_GB2312" w:hAnsi="Times New Roman" w:cs="Times New Roman"/>
        </w:rPr>
        <w:t>海南，</w:t>
      </w:r>
      <w:r w:rsidRPr="004B6EB4">
        <w:rPr>
          <w:rFonts w:ascii="Times New Roman" w:eastAsia="楷体_GB2312" w:hAnsi="Times New Roman" w:cs="Times New Roman"/>
        </w:rPr>
        <w:t>15D</w:t>
      </w:r>
      <w:r>
        <w:rPr>
          <w:rFonts w:ascii="Times New Roman" w:eastAsia="楷体_GB2312" w:hAnsi="Times New Roman" w:cs="Times New Roman"/>
        </w:rPr>
        <w:t>)(</w:t>
      </w:r>
      <w:r>
        <w:rPr>
          <w:rFonts w:ascii="Times New Roman" w:eastAsia="楷体_GB2312" w:hAnsi="Times New Roman" w:cs="Times New Roman"/>
        </w:rPr>
        <w:t xml:space="preserve">　</w:t>
      </w:r>
      <w:r w:rsidRPr="004B6EB4">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提示</w:t>
      </w:r>
      <w:r>
        <w:rPr>
          <w:rFonts w:ascii="Times New Roman" w:eastAsia="黑体" w:hAnsi="Times New Roman" w:cs="Times New Roman"/>
        </w:rPr>
        <w:t xml:space="preserve">　</w:t>
      </w:r>
      <w:r w:rsidRPr="004B6EB4">
        <w:rPr>
          <w:rFonts w:ascii="Times New Roman" w:eastAsia="仿宋_GB2312" w:hAnsi="Times New Roman" w:cs="Times New Roman"/>
        </w:rPr>
        <w:t>还可作用于肌肉细胞、腺细胞。</w:t>
      </w:r>
    </w:p>
    <w:p w:rsidR="004B6EB4" w:rsidRDefault="004B6EB4" w:rsidP="00EE20B2">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B6EB4">
        <w:rPr>
          <w:rFonts w:ascii="Times New Roman" w:eastAsia="楷体_GB2312" w:hAnsi="Times New Roman" w:cs="Times New Roman"/>
        </w:rPr>
        <w:t>4</w:t>
      </w:r>
      <w:r>
        <w:rPr>
          <w:rFonts w:ascii="Times New Roman" w:eastAsia="楷体_GB2312" w:hAnsi="Times New Roman" w:cs="Times New Roman"/>
        </w:rPr>
        <w:t>)</w:t>
      </w:r>
      <w:r w:rsidRPr="004B6EB4">
        <w:rPr>
          <w:rFonts w:ascii="Times New Roman" w:eastAsia="楷体_GB2312" w:hAnsi="Times New Roman" w:cs="Times New Roman"/>
        </w:rPr>
        <w:t>兴奋从神经元的胞体传导至突触前膜，会引起</w:t>
      </w:r>
      <w:r w:rsidRPr="004B6EB4">
        <w:rPr>
          <w:rFonts w:ascii="Times New Roman" w:eastAsia="楷体_GB2312" w:hAnsi="Times New Roman" w:cs="Times New Roman"/>
        </w:rPr>
        <w:t>Na</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外流</w:t>
      </w:r>
      <w:r>
        <w:rPr>
          <w:rFonts w:ascii="Times New Roman" w:eastAsia="楷体_GB2312" w:hAnsi="Times New Roman" w:cs="Times New Roman"/>
        </w:rPr>
        <w:t>(</w:t>
      </w:r>
      <w:r w:rsidRPr="004B6EB4">
        <w:rPr>
          <w:rFonts w:ascii="Times New Roman" w:eastAsia="楷体_GB2312" w:hAnsi="Times New Roman" w:cs="Times New Roman"/>
        </w:rPr>
        <w:t>2021·</w:t>
      </w:r>
      <w:r w:rsidRPr="004B6EB4">
        <w:rPr>
          <w:rFonts w:ascii="Times New Roman" w:eastAsia="楷体_GB2312" w:hAnsi="Times New Roman" w:cs="Times New Roman"/>
        </w:rPr>
        <w:t>全国乙，</w:t>
      </w:r>
      <w:r w:rsidRPr="004B6EB4">
        <w:rPr>
          <w:rFonts w:ascii="Times New Roman" w:eastAsia="楷体_GB2312" w:hAnsi="Times New Roman" w:cs="Times New Roman"/>
        </w:rPr>
        <w:t>4A</w:t>
      </w:r>
      <w:r>
        <w:rPr>
          <w:rFonts w:ascii="Times New Roman" w:eastAsia="楷体_GB2312" w:hAnsi="Times New Roman" w:cs="Times New Roman"/>
        </w:rPr>
        <w:t>)(</w:t>
      </w:r>
      <w:r>
        <w:rPr>
          <w:rFonts w:ascii="Times New Roman" w:eastAsia="楷体_GB2312" w:hAnsi="Times New Roman" w:cs="Times New Roman"/>
        </w:rPr>
        <w:t xml:space="preserve">　</w:t>
      </w:r>
      <w:r w:rsidRPr="004B6EB4">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提示</w:t>
      </w:r>
      <w:r>
        <w:rPr>
          <w:rFonts w:ascii="Times New Roman" w:eastAsia="黑体" w:hAnsi="Times New Roman" w:cs="Times New Roman"/>
        </w:rPr>
        <w:t xml:space="preserve">　</w:t>
      </w:r>
      <w:r w:rsidRPr="004B6EB4">
        <w:rPr>
          <w:rFonts w:ascii="Times New Roman" w:eastAsia="仿宋_GB2312" w:hAnsi="Times New Roman" w:cs="Times New Roman"/>
        </w:rPr>
        <w:t>兴奋从神经元的胞体传导至突触前膜，突触前膜对</w:t>
      </w:r>
      <w:r w:rsidRPr="004B6EB4">
        <w:rPr>
          <w:rFonts w:ascii="Times New Roman" w:eastAsia="仿宋_GB2312" w:hAnsi="Times New Roman" w:cs="Times New Roman"/>
        </w:rPr>
        <w:t>Na</w:t>
      </w:r>
      <w:r w:rsidRPr="004B6EB4">
        <w:rPr>
          <w:rFonts w:ascii="Times New Roman" w:eastAsia="仿宋_GB2312" w:hAnsi="Times New Roman" w:cs="Times New Roman"/>
          <w:vertAlign w:val="superscript"/>
        </w:rPr>
        <w:t>＋</w:t>
      </w:r>
      <w:r w:rsidRPr="004B6EB4">
        <w:rPr>
          <w:rFonts w:ascii="Times New Roman" w:eastAsia="仿宋_GB2312" w:hAnsi="Times New Roman" w:cs="Times New Roman"/>
        </w:rPr>
        <w:t>的通透性增加，引起</w:t>
      </w:r>
      <w:r w:rsidRPr="004B6EB4">
        <w:rPr>
          <w:rFonts w:ascii="Times New Roman" w:eastAsia="仿宋_GB2312" w:hAnsi="Times New Roman" w:cs="Times New Roman"/>
        </w:rPr>
        <w:t>Na</w:t>
      </w:r>
      <w:r w:rsidRPr="004B6EB4">
        <w:rPr>
          <w:rFonts w:ascii="Times New Roman" w:eastAsia="仿宋_GB2312" w:hAnsi="Times New Roman" w:cs="Times New Roman"/>
          <w:vertAlign w:val="superscript"/>
        </w:rPr>
        <w:t>＋</w:t>
      </w:r>
      <w:r w:rsidRPr="004B6EB4">
        <w:rPr>
          <w:rFonts w:ascii="Times New Roman" w:eastAsia="仿宋_GB2312" w:hAnsi="Times New Roman" w:cs="Times New Roman"/>
        </w:rPr>
        <w:t>内流产生动作电位。</w:t>
      </w:r>
    </w:p>
    <w:p w:rsidR="004B6EB4" w:rsidRDefault="006E7671" w:rsidP="006B5AA9">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w:instrText>
      </w:r>
      <w:r w:rsidR="006110C5">
        <w:rPr>
          <w:rFonts w:ascii="Times New Roman" w:hAnsi="Times New Roman" w:cs="Times New Roman" w:hint="eastAsia"/>
        </w:rPr>
        <w:instrText>\</w:instrText>
      </w:r>
      <w:r w:rsidR="006110C5">
        <w:rPr>
          <w:rFonts w:ascii="Times New Roman" w:hAnsi="Times New Roman" w:cs="Times New Roman" w:hint="eastAsia"/>
        </w:rPr>
        <w:instrText>形成解题能力教师</w:instrText>
      </w:r>
      <w:r w:rsidR="006110C5">
        <w:rPr>
          <w:rFonts w:ascii="Times New Roman" w:hAnsi="Times New Roman" w:cs="Times New Roman" w:hint="eastAsia"/>
        </w:rPr>
        <w:instrText>.TIF"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35" type="#_x0000_t75" style="width:99.4pt;height:36.65pt">
            <v:imagedata r:id="rId26" r:href="rId27"/>
          </v:shape>
        </w:pict>
      </w:r>
      <w:r w:rsidR="006110C5">
        <w:rPr>
          <w:rFonts w:ascii="Times New Roman" w:hAnsi="Times New Roman" w:cs="Times New Roman"/>
        </w:rPr>
        <w:fldChar w:fldCharType="end"/>
      </w:r>
      <w:r>
        <w:rPr>
          <w:rFonts w:ascii="Times New Roman" w:hAnsi="Times New Roman" w:cs="Times New Roman"/>
        </w:rPr>
        <w:fldChar w:fldCharType="end"/>
      </w:r>
    </w:p>
    <w:p w:rsidR="00AD7F5C" w:rsidRDefault="00AD7F5C" w:rsidP="00AD7F5C">
      <w:pPr>
        <w:pStyle w:val="a3"/>
        <w:snapToGrid w:val="0"/>
        <w:spacing w:line="360" w:lineRule="auto"/>
        <w:rPr>
          <w:rFonts w:ascii="Times New Roman" w:hAnsi="Times New Roman" w:cs="Times New Roman"/>
        </w:rPr>
      </w:pPr>
      <w:r w:rsidRPr="00BC3B3E">
        <w:rPr>
          <w:rFonts w:ascii="Times New Roman" w:eastAsia="黑体" w:hAnsi="Times New Roman" w:cs="Times New Roman"/>
        </w:rPr>
        <w:t>膜电位测量的相关曲线分析</w:t>
      </w:r>
    </w:p>
    <w:p w:rsidR="00AD7F5C" w:rsidRDefault="00AD7F5C" w:rsidP="00AD7F5C">
      <w:pPr>
        <w:pStyle w:val="a3"/>
        <w:snapToGrid w:val="0"/>
        <w:spacing w:line="360" w:lineRule="auto"/>
        <w:rPr>
          <w:rFonts w:ascii="Times New Roman" w:hAnsi="Times New Roman" w:cs="Times New Roman"/>
        </w:rPr>
      </w:pPr>
      <w:r>
        <w:rPr>
          <w:rFonts w:ascii="Times New Roman" w:hAnsi="Times New Roman" w:cs="Times New Roman"/>
        </w:rPr>
        <w:t>(</w:t>
      </w:r>
      <w:r w:rsidRPr="00BC3B3E">
        <w:rPr>
          <w:rFonts w:ascii="Times New Roman" w:hAnsi="Times New Roman" w:cs="Times New Roman"/>
        </w:rPr>
        <w:t>1</w:t>
      </w:r>
      <w:r>
        <w:rPr>
          <w:rFonts w:ascii="Times New Roman" w:hAnsi="Times New Roman" w:cs="Times New Roman"/>
        </w:rPr>
        <w:t>)</w:t>
      </w:r>
      <w:r w:rsidRPr="00BC3B3E">
        <w:rPr>
          <w:rFonts w:ascii="Times New Roman" w:hAnsi="Times New Roman" w:cs="Times New Roman"/>
        </w:rPr>
        <w:t>动作电位的产生过程</w:t>
      </w:r>
    </w:p>
    <w:p w:rsidR="00AD7F5C" w:rsidRDefault="00AD7F5C" w:rsidP="00AD7F5C">
      <w:pPr>
        <w:pStyle w:val="a3"/>
        <w:snapToGrid w:val="0"/>
        <w:spacing w:line="360" w:lineRule="auto"/>
        <w:rPr>
          <w:rFonts w:ascii="Times New Roman" w:hAnsi="Times New Roman" w:cs="Times New Roman"/>
        </w:rPr>
      </w:pPr>
      <w:r w:rsidRPr="00BC3B3E">
        <w:rPr>
          <w:rFonts w:hAnsi="宋体" w:cs="Times New Roman"/>
        </w:rPr>
        <w:t>①</w:t>
      </w:r>
      <w:r w:rsidRPr="00BC3B3E">
        <w:rPr>
          <w:rFonts w:ascii="Times New Roman" w:hAnsi="Times New Roman" w:cs="Times New Roman"/>
        </w:rPr>
        <w:t>如图所示</w:t>
      </w:r>
      <w:r>
        <w:rPr>
          <w:rFonts w:ascii="Times New Roman" w:hAnsi="Times New Roman" w:cs="Times New Roman"/>
        </w:rPr>
        <w:t>，</w:t>
      </w:r>
      <w:r w:rsidRPr="00BC3B3E">
        <w:rPr>
          <w:rFonts w:ascii="Times New Roman" w:hAnsi="Times New Roman" w:cs="Times New Roman"/>
        </w:rPr>
        <w:t>电流计两极分别置于神经纤维膜的内侧和外侧</w:t>
      </w:r>
      <w:r>
        <w:rPr>
          <w:rFonts w:ascii="Times New Roman" w:hAnsi="Times New Roman" w:cs="Times New Roman"/>
        </w:rPr>
        <w:t>，</w:t>
      </w:r>
      <w:r w:rsidRPr="00BC3B3E">
        <w:rPr>
          <w:rFonts w:ascii="Times New Roman" w:hAnsi="Times New Roman" w:cs="Times New Roman"/>
        </w:rPr>
        <w:t>刺激神经纤维任何一侧</w:t>
      </w:r>
      <w:r>
        <w:rPr>
          <w:rFonts w:ascii="Times New Roman" w:hAnsi="Times New Roman" w:cs="Times New Roman"/>
        </w:rPr>
        <w:t>，</w:t>
      </w:r>
      <w:r w:rsidRPr="00BC3B3E">
        <w:rPr>
          <w:rFonts w:ascii="Times New Roman" w:hAnsi="Times New Roman" w:cs="Times New Roman"/>
        </w:rPr>
        <w:t>会形成一个波峰</w:t>
      </w:r>
      <w:r>
        <w:rPr>
          <w:rFonts w:ascii="Times New Roman" w:hAnsi="Times New Roman" w:cs="Times New Roman"/>
        </w:rPr>
        <w:t>。</w:t>
      </w:r>
    </w:p>
    <w:p w:rsidR="00AD7F5C" w:rsidRDefault="00AD7F5C" w:rsidP="00AD7F5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\\55.TIF"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8" type="#_x0000_t75" style="width:88.35pt;height:42.85pt">
            <v:imagedata r:id="rId28" r:href="rId29"/>
          </v:shape>
        </w:pict>
      </w:r>
      <w:r>
        <w:rPr>
          <w:rFonts w:ascii="Times New Roman" w:hAnsi="Times New Roman" w:cs="Times New Roman"/>
        </w:rPr>
        <w:fldChar w:fldCharType="end"/>
      </w:r>
      <w:r>
        <w:rPr>
          <w:rFonts w:ascii="Times New Roman" w:hAnsi="Times New Roman" w:cs="Times New Roman"/>
        </w:rPr>
        <w:fldChar w:fldCharType="end"/>
      </w:r>
    </w:p>
    <w:p w:rsidR="00AD7F5C" w:rsidRDefault="00AD7F5C" w:rsidP="00AD7F5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\\56.TIF"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9" type="#_x0000_t75" style="width:127.2pt;height:122.8pt">
            <v:imagedata r:id="rId30" r:href="rId31"/>
          </v:shape>
        </w:pict>
      </w:r>
      <w:r>
        <w:rPr>
          <w:rFonts w:ascii="Times New Roman" w:hAnsi="Times New Roman" w:cs="Times New Roman"/>
        </w:rPr>
        <w:fldChar w:fldCharType="end"/>
      </w:r>
      <w:r>
        <w:rPr>
          <w:rFonts w:ascii="Times New Roman" w:hAnsi="Times New Roman" w:cs="Times New Roman"/>
        </w:rPr>
        <w:fldChar w:fldCharType="end"/>
      </w:r>
    </w:p>
    <w:p w:rsidR="00AD7F5C" w:rsidRDefault="00AD7F5C" w:rsidP="00AD7F5C">
      <w:pPr>
        <w:pStyle w:val="a3"/>
        <w:snapToGrid w:val="0"/>
        <w:spacing w:line="360" w:lineRule="auto"/>
        <w:rPr>
          <w:rFonts w:ascii="Times New Roman" w:hAnsi="Times New Roman" w:cs="Times New Roman"/>
        </w:rPr>
      </w:pPr>
      <w:r w:rsidRPr="00BC3B3E">
        <w:rPr>
          <w:rFonts w:ascii="Times New Roman" w:hAnsi="Times New Roman" w:cs="Times New Roman"/>
        </w:rPr>
        <w:t>a</w:t>
      </w:r>
      <w:r w:rsidRPr="00BC3B3E">
        <w:rPr>
          <w:rFonts w:ascii="Times New Roman" w:hAnsi="Times New Roman" w:cs="Times New Roman"/>
        </w:rPr>
        <w:t>点之前</w:t>
      </w:r>
      <w:r>
        <w:rPr>
          <w:rFonts w:ascii="Times New Roman" w:hAnsi="Times New Roman" w:cs="Times New Roman"/>
        </w:rPr>
        <w:t>：</w:t>
      </w:r>
      <w:r w:rsidRPr="00BC3B3E">
        <w:rPr>
          <w:rFonts w:ascii="Times New Roman" w:hAnsi="Times New Roman" w:cs="Times New Roman"/>
        </w:rPr>
        <w:t>K</w:t>
      </w:r>
      <w:r w:rsidRPr="00BC3B3E">
        <w:rPr>
          <w:rFonts w:ascii="Times New Roman" w:hAnsi="Times New Roman" w:cs="Times New Roman"/>
          <w:vertAlign w:val="superscript"/>
        </w:rPr>
        <w:t>＋</w:t>
      </w:r>
      <w:r w:rsidRPr="00BC3B3E">
        <w:rPr>
          <w:rFonts w:ascii="Times New Roman" w:hAnsi="Times New Roman" w:cs="Times New Roman"/>
        </w:rPr>
        <w:t>外流</w:t>
      </w:r>
      <w:r>
        <w:rPr>
          <w:rFonts w:ascii="Times New Roman" w:hAnsi="Times New Roman" w:cs="Times New Roman"/>
        </w:rPr>
        <w:t>，</w:t>
      </w:r>
      <w:r w:rsidRPr="00BC3B3E">
        <w:rPr>
          <w:rFonts w:ascii="Times New Roman" w:hAnsi="Times New Roman" w:cs="Times New Roman"/>
          <w:u w:val="single"/>
        </w:rPr>
        <w:t>K</w:t>
      </w:r>
      <w:r w:rsidRPr="00BC3B3E">
        <w:rPr>
          <w:rFonts w:ascii="Times New Roman" w:hAnsi="Times New Roman" w:cs="Times New Roman"/>
          <w:u w:val="single"/>
          <w:vertAlign w:val="superscript"/>
        </w:rPr>
        <w:t>＋</w:t>
      </w:r>
      <w:r w:rsidRPr="00BC3B3E">
        <w:rPr>
          <w:rFonts w:ascii="Times New Roman" w:hAnsi="Times New Roman" w:cs="Times New Roman"/>
          <w:u w:val="single"/>
        </w:rPr>
        <w:t>通道</w:t>
      </w:r>
      <w:r w:rsidRPr="00BC3B3E">
        <w:rPr>
          <w:rFonts w:ascii="Times New Roman" w:hAnsi="Times New Roman" w:cs="Times New Roman"/>
        </w:rPr>
        <w:t>参与</w:t>
      </w:r>
      <w:r>
        <w:rPr>
          <w:rFonts w:ascii="Times New Roman" w:hAnsi="Times New Roman" w:cs="Times New Roman"/>
        </w:rPr>
        <w:t>，</w:t>
      </w:r>
      <w:r w:rsidRPr="00BC3B3E">
        <w:rPr>
          <w:rFonts w:ascii="Times New Roman" w:hAnsi="Times New Roman" w:cs="Times New Roman"/>
        </w:rPr>
        <w:t>属于协助扩散</w:t>
      </w:r>
      <w:r>
        <w:rPr>
          <w:rFonts w:ascii="Times New Roman" w:hAnsi="Times New Roman" w:cs="Times New Roman"/>
        </w:rPr>
        <w:t>；</w:t>
      </w:r>
      <w:r w:rsidRPr="00BC3B3E">
        <w:rPr>
          <w:rFonts w:ascii="Times New Roman" w:hAnsi="Times New Roman" w:cs="Times New Roman"/>
        </w:rPr>
        <w:t>此时膜电位表现为</w:t>
      </w:r>
      <w:r w:rsidRPr="00BC3B3E">
        <w:rPr>
          <w:rFonts w:ascii="Times New Roman" w:hAnsi="Times New Roman" w:cs="Times New Roman"/>
          <w:u w:val="single"/>
        </w:rPr>
        <w:t>内负外正</w:t>
      </w:r>
      <w:r>
        <w:rPr>
          <w:rFonts w:ascii="Times New Roman" w:hAnsi="Times New Roman" w:cs="Times New Roman"/>
        </w:rPr>
        <w:t>。</w:t>
      </w:r>
    </w:p>
    <w:p w:rsidR="00AD7F5C" w:rsidRDefault="00AD7F5C" w:rsidP="00AD7F5C">
      <w:pPr>
        <w:pStyle w:val="a3"/>
        <w:snapToGrid w:val="0"/>
        <w:spacing w:line="360" w:lineRule="auto"/>
        <w:rPr>
          <w:rFonts w:ascii="Times New Roman" w:hAnsi="Times New Roman" w:cs="Times New Roman"/>
        </w:rPr>
      </w:pPr>
      <w:r w:rsidRPr="00BC3B3E">
        <w:rPr>
          <w:rFonts w:ascii="Times New Roman" w:hAnsi="Times New Roman" w:cs="Times New Roman"/>
        </w:rPr>
        <w:t>ac</w:t>
      </w:r>
      <w:r w:rsidRPr="00BC3B3E">
        <w:rPr>
          <w:rFonts w:ascii="Times New Roman" w:hAnsi="Times New Roman" w:cs="Times New Roman"/>
        </w:rPr>
        <w:t>段</w:t>
      </w:r>
      <w:r>
        <w:rPr>
          <w:rFonts w:ascii="Times New Roman" w:hAnsi="Times New Roman" w:cs="Times New Roman"/>
        </w:rPr>
        <w:t>：</w:t>
      </w:r>
      <w:r w:rsidRPr="00BC3B3E">
        <w:rPr>
          <w:rFonts w:ascii="Times New Roman" w:hAnsi="Times New Roman" w:cs="Times New Roman"/>
        </w:rPr>
        <w:t>Na</w:t>
      </w:r>
      <w:r w:rsidRPr="00BC3B3E">
        <w:rPr>
          <w:rFonts w:ascii="Times New Roman" w:hAnsi="Times New Roman" w:cs="Times New Roman"/>
          <w:vertAlign w:val="superscript"/>
        </w:rPr>
        <w:t>＋</w:t>
      </w:r>
      <w:r w:rsidRPr="00BC3B3E">
        <w:rPr>
          <w:rFonts w:ascii="Times New Roman" w:hAnsi="Times New Roman" w:cs="Times New Roman"/>
        </w:rPr>
        <w:t>大量内流</w:t>
      </w:r>
      <w:r>
        <w:rPr>
          <w:rFonts w:ascii="Times New Roman" w:hAnsi="Times New Roman" w:cs="Times New Roman"/>
        </w:rPr>
        <w:t>，</w:t>
      </w:r>
      <w:r w:rsidRPr="00BC3B3E">
        <w:rPr>
          <w:rFonts w:ascii="Times New Roman" w:hAnsi="Times New Roman" w:cs="Times New Roman"/>
          <w:u w:val="single"/>
        </w:rPr>
        <w:t>Na</w:t>
      </w:r>
      <w:r w:rsidRPr="00BC3B3E">
        <w:rPr>
          <w:rFonts w:ascii="Times New Roman" w:hAnsi="Times New Roman" w:cs="Times New Roman"/>
          <w:u w:val="single"/>
          <w:vertAlign w:val="superscript"/>
        </w:rPr>
        <w:t>＋</w:t>
      </w:r>
      <w:r w:rsidRPr="00BC3B3E">
        <w:rPr>
          <w:rFonts w:ascii="Times New Roman" w:hAnsi="Times New Roman" w:cs="Times New Roman"/>
          <w:u w:val="single"/>
        </w:rPr>
        <w:t>通道</w:t>
      </w:r>
      <w:r w:rsidRPr="00BC3B3E">
        <w:rPr>
          <w:rFonts w:ascii="Times New Roman" w:hAnsi="Times New Roman" w:cs="Times New Roman"/>
        </w:rPr>
        <w:t>参与</w:t>
      </w:r>
      <w:r>
        <w:rPr>
          <w:rFonts w:ascii="Times New Roman" w:hAnsi="Times New Roman" w:cs="Times New Roman"/>
        </w:rPr>
        <w:t>，</w:t>
      </w:r>
      <w:r w:rsidRPr="00BC3B3E">
        <w:rPr>
          <w:rFonts w:ascii="Times New Roman" w:hAnsi="Times New Roman" w:cs="Times New Roman"/>
        </w:rPr>
        <w:t>属于协助扩散</w:t>
      </w:r>
      <w:r>
        <w:rPr>
          <w:rFonts w:ascii="Times New Roman" w:hAnsi="Times New Roman" w:cs="Times New Roman"/>
        </w:rPr>
        <w:t>；</w:t>
      </w:r>
      <w:r w:rsidRPr="00BC3B3E">
        <w:rPr>
          <w:rFonts w:ascii="Times New Roman" w:hAnsi="Times New Roman" w:cs="Times New Roman"/>
        </w:rPr>
        <w:t>c</w:t>
      </w:r>
      <w:r w:rsidRPr="00BC3B3E">
        <w:rPr>
          <w:rFonts w:ascii="Times New Roman" w:hAnsi="Times New Roman" w:cs="Times New Roman"/>
        </w:rPr>
        <w:t>点膜电位表现为</w:t>
      </w:r>
      <w:r w:rsidRPr="00BC3B3E">
        <w:rPr>
          <w:rFonts w:ascii="Times New Roman" w:hAnsi="Times New Roman" w:cs="Times New Roman"/>
          <w:u w:val="single"/>
        </w:rPr>
        <w:t>内正外负</w:t>
      </w:r>
      <w:r>
        <w:rPr>
          <w:rFonts w:ascii="Times New Roman" w:hAnsi="Times New Roman" w:cs="Times New Roman"/>
        </w:rPr>
        <w:t>。</w:t>
      </w:r>
    </w:p>
    <w:p w:rsidR="00AD7F5C" w:rsidRDefault="00AD7F5C" w:rsidP="00AD7F5C">
      <w:pPr>
        <w:pStyle w:val="a3"/>
        <w:snapToGrid w:val="0"/>
        <w:spacing w:line="360" w:lineRule="auto"/>
        <w:rPr>
          <w:rFonts w:ascii="Times New Roman" w:hAnsi="Times New Roman" w:cs="Times New Roman"/>
        </w:rPr>
      </w:pPr>
      <w:r w:rsidRPr="00BC3B3E">
        <w:rPr>
          <w:rFonts w:ascii="Times New Roman" w:hAnsi="Times New Roman" w:cs="Times New Roman"/>
        </w:rPr>
        <w:t>c</w:t>
      </w:r>
      <w:r w:rsidRPr="00BC3B3E">
        <w:rPr>
          <w:rFonts w:ascii="Times New Roman" w:hAnsi="Times New Roman" w:cs="Times New Roman"/>
        </w:rPr>
        <w:t>点</w:t>
      </w:r>
      <w:r>
        <w:rPr>
          <w:rFonts w:ascii="Times New Roman" w:hAnsi="Times New Roman" w:cs="Times New Roman"/>
        </w:rPr>
        <w:t>：</w:t>
      </w:r>
      <w:r w:rsidRPr="00BC3B3E">
        <w:rPr>
          <w:rFonts w:ascii="Times New Roman" w:hAnsi="Times New Roman" w:cs="Times New Roman"/>
        </w:rPr>
        <w:t>动作电位的峰值</w:t>
      </w:r>
      <w:r>
        <w:rPr>
          <w:rFonts w:ascii="Times New Roman" w:hAnsi="Times New Roman" w:cs="Times New Roman"/>
        </w:rPr>
        <w:t>，</w:t>
      </w:r>
      <w:r w:rsidRPr="00BC3B3E">
        <w:rPr>
          <w:rFonts w:ascii="Times New Roman" w:hAnsi="Times New Roman" w:cs="Times New Roman"/>
        </w:rPr>
        <w:t>此时膜外</w:t>
      </w:r>
      <w:r w:rsidRPr="00BC3B3E">
        <w:rPr>
          <w:rFonts w:ascii="Times New Roman" w:hAnsi="Times New Roman" w:cs="Times New Roman"/>
        </w:rPr>
        <w:t>Na</w:t>
      </w:r>
      <w:r w:rsidRPr="00BC3B3E">
        <w:rPr>
          <w:rFonts w:ascii="Times New Roman" w:hAnsi="Times New Roman" w:cs="Times New Roman"/>
          <w:vertAlign w:val="superscript"/>
        </w:rPr>
        <w:t>＋</w:t>
      </w:r>
      <w:r w:rsidRPr="00BC3B3E">
        <w:rPr>
          <w:rFonts w:ascii="Times New Roman" w:hAnsi="Times New Roman" w:cs="Times New Roman"/>
        </w:rPr>
        <w:t>浓度</w:t>
      </w:r>
      <w:r w:rsidRPr="00BC3B3E">
        <w:rPr>
          <w:rFonts w:ascii="Times New Roman" w:hAnsi="Times New Roman" w:cs="Times New Roman"/>
          <w:u w:val="single"/>
        </w:rPr>
        <w:t>高于</w:t>
      </w:r>
      <w:r w:rsidRPr="00BC3B3E">
        <w:rPr>
          <w:rFonts w:ascii="Times New Roman" w:hAnsi="Times New Roman" w:cs="Times New Roman"/>
        </w:rPr>
        <w:t>膜内</w:t>
      </w:r>
      <w:r>
        <w:rPr>
          <w:rFonts w:ascii="Times New Roman" w:hAnsi="Times New Roman" w:cs="Times New Roman"/>
        </w:rPr>
        <w:t>。</w:t>
      </w:r>
    </w:p>
    <w:p w:rsidR="00AD7F5C" w:rsidRDefault="00AD7F5C" w:rsidP="00AD7F5C">
      <w:pPr>
        <w:pStyle w:val="a3"/>
        <w:snapToGrid w:val="0"/>
        <w:spacing w:line="360" w:lineRule="auto"/>
        <w:rPr>
          <w:rFonts w:ascii="Times New Roman" w:hAnsi="Times New Roman" w:cs="Times New Roman"/>
        </w:rPr>
      </w:pPr>
      <w:r w:rsidRPr="00BC3B3E">
        <w:rPr>
          <w:rFonts w:ascii="Times New Roman" w:hAnsi="Times New Roman" w:cs="Times New Roman"/>
        </w:rPr>
        <w:t>ce</w:t>
      </w:r>
      <w:r w:rsidRPr="00BC3B3E">
        <w:rPr>
          <w:rFonts w:ascii="Times New Roman" w:hAnsi="Times New Roman" w:cs="Times New Roman"/>
        </w:rPr>
        <w:t>段</w:t>
      </w:r>
      <w:r>
        <w:rPr>
          <w:rFonts w:ascii="Times New Roman" w:hAnsi="Times New Roman" w:cs="Times New Roman"/>
        </w:rPr>
        <w:t>：</w:t>
      </w:r>
      <w:r w:rsidRPr="00BC3B3E">
        <w:rPr>
          <w:rFonts w:ascii="Times New Roman" w:hAnsi="Times New Roman" w:cs="Times New Roman"/>
          <w:u w:val="single"/>
        </w:rPr>
        <w:t>K</w:t>
      </w:r>
      <w:r w:rsidRPr="00BC3B3E">
        <w:rPr>
          <w:rFonts w:ascii="Times New Roman" w:hAnsi="Times New Roman" w:cs="Times New Roman"/>
          <w:u w:val="single"/>
          <w:vertAlign w:val="superscript"/>
        </w:rPr>
        <w:t>＋</w:t>
      </w:r>
      <w:r w:rsidRPr="00BC3B3E">
        <w:rPr>
          <w:rFonts w:ascii="Times New Roman" w:hAnsi="Times New Roman" w:cs="Times New Roman"/>
        </w:rPr>
        <w:t>大量外流</w:t>
      </w:r>
      <w:r>
        <w:rPr>
          <w:rFonts w:ascii="Times New Roman" w:hAnsi="Times New Roman" w:cs="Times New Roman"/>
        </w:rPr>
        <w:t>，</w:t>
      </w:r>
      <w:r w:rsidRPr="00BC3B3E">
        <w:rPr>
          <w:rFonts w:ascii="Times New Roman" w:hAnsi="Times New Roman" w:cs="Times New Roman"/>
        </w:rPr>
        <w:t>膜电位恢复为静息状态</w:t>
      </w:r>
      <w:r>
        <w:rPr>
          <w:rFonts w:ascii="Times New Roman" w:hAnsi="Times New Roman" w:cs="Times New Roman"/>
        </w:rPr>
        <w:t>。</w:t>
      </w:r>
    </w:p>
    <w:p w:rsidR="00AD7F5C" w:rsidRDefault="00AD7F5C" w:rsidP="00AD7F5C">
      <w:pPr>
        <w:pStyle w:val="a3"/>
        <w:snapToGrid w:val="0"/>
        <w:spacing w:line="360" w:lineRule="auto"/>
        <w:rPr>
          <w:rFonts w:ascii="Times New Roman" w:hAnsi="Times New Roman" w:cs="Times New Roman"/>
        </w:rPr>
      </w:pPr>
      <w:r w:rsidRPr="00BC3B3E">
        <w:rPr>
          <w:rFonts w:ascii="Times New Roman" w:hAnsi="Times New Roman" w:cs="Times New Roman"/>
        </w:rPr>
        <w:t>ef</w:t>
      </w:r>
      <w:r w:rsidRPr="00BC3B3E">
        <w:rPr>
          <w:rFonts w:ascii="Times New Roman" w:hAnsi="Times New Roman" w:cs="Times New Roman"/>
        </w:rPr>
        <w:t>段</w:t>
      </w:r>
      <w:r>
        <w:rPr>
          <w:rFonts w:ascii="Times New Roman" w:hAnsi="Times New Roman" w:cs="Times New Roman"/>
        </w:rPr>
        <w:t>：</w:t>
      </w:r>
      <w:r w:rsidRPr="00BC3B3E">
        <w:rPr>
          <w:rFonts w:ascii="Times New Roman" w:hAnsi="Times New Roman" w:cs="Times New Roman"/>
          <w:u w:val="single"/>
        </w:rPr>
        <w:t>钠钾泵</w:t>
      </w:r>
      <w:r w:rsidRPr="00BC3B3E">
        <w:rPr>
          <w:rFonts w:ascii="Times New Roman" w:hAnsi="Times New Roman" w:cs="Times New Roman"/>
        </w:rPr>
        <w:t>活动增强</w:t>
      </w:r>
      <w:r>
        <w:rPr>
          <w:rFonts w:ascii="Times New Roman" w:hAnsi="Times New Roman" w:cs="Times New Roman"/>
        </w:rPr>
        <w:t>，</w:t>
      </w:r>
      <w:r w:rsidRPr="00BC3B3E">
        <w:rPr>
          <w:rFonts w:ascii="Times New Roman" w:hAnsi="Times New Roman" w:cs="Times New Roman"/>
        </w:rPr>
        <w:t>将流入的</w:t>
      </w:r>
      <w:r w:rsidRPr="00BC3B3E">
        <w:rPr>
          <w:rFonts w:ascii="Times New Roman" w:hAnsi="Times New Roman" w:cs="Times New Roman"/>
        </w:rPr>
        <w:t>Na</w:t>
      </w:r>
      <w:r w:rsidRPr="00BC3B3E">
        <w:rPr>
          <w:rFonts w:ascii="Times New Roman" w:hAnsi="Times New Roman" w:cs="Times New Roman"/>
          <w:vertAlign w:val="superscript"/>
        </w:rPr>
        <w:t>＋</w:t>
      </w:r>
      <w:r w:rsidRPr="00BC3B3E">
        <w:rPr>
          <w:rFonts w:ascii="Times New Roman" w:hAnsi="Times New Roman" w:cs="Times New Roman"/>
        </w:rPr>
        <w:t>泵出膜外</w:t>
      </w:r>
      <w:r>
        <w:rPr>
          <w:rFonts w:ascii="Times New Roman" w:hAnsi="Times New Roman" w:cs="Times New Roman"/>
        </w:rPr>
        <w:t>，</w:t>
      </w:r>
      <w:r w:rsidRPr="00BC3B3E">
        <w:rPr>
          <w:rFonts w:ascii="Times New Roman" w:hAnsi="Times New Roman" w:cs="Times New Roman"/>
        </w:rPr>
        <w:t>流出的</w:t>
      </w:r>
      <w:r w:rsidRPr="00BC3B3E">
        <w:rPr>
          <w:rFonts w:ascii="Times New Roman" w:hAnsi="Times New Roman" w:cs="Times New Roman"/>
        </w:rPr>
        <w:t>K</w:t>
      </w:r>
      <w:r w:rsidRPr="00BC3B3E">
        <w:rPr>
          <w:rFonts w:ascii="Times New Roman" w:hAnsi="Times New Roman" w:cs="Times New Roman"/>
          <w:vertAlign w:val="superscript"/>
        </w:rPr>
        <w:t>＋</w:t>
      </w:r>
      <w:r w:rsidRPr="00BC3B3E">
        <w:rPr>
          <w:rFonts w:ascii="Times New Roman" w:hAnsi="Times New Roman" w:cs="Times New Roman"/>
        </w:rPr>
        <w:t>泵入膜内</w:t>
      </w:r>
      <w:r>
        <w:rPr>
          <w:rFonts w:ascii="Times New Roman" w:hAnsi="Times New Roman" w:cs="Times New Roman"/>
        </w:rPr>
        <w:t>，</w:t>
      </w:r>
      <w:r w:rsidRPr="00BC3B3E">
        <w:rPr>
          <w:rFonts w:ascii="Times New Roman" w:hAnsi="Times New Roman" w:cs="Times New Roman"/>
        </w:rPr>
        <w:t>属于</w:t>
      </w:r>
      <w:r w:rsidRPr="00BC3B3E">
        <w:rPr>
          <w:rFonts w:ascii="Times New Roman" w:hAnsi="Times New Roman" w:cs="Times New Roman"/>
          <w:u w:val="single"/>
        </w:rPr>
        <w:t>主动运输</w:t>
      </w:r>
      <w:r>
        <w:rPr>
          <w:rFonts w:ascii="Times New Roman" w:hAnsi="Times New Roman" w:cs="Times New Roman"/>
        </w:rPr>
        <w:t>(</w:t>
      </w:r>
      <w:r w:rsidRPr="00BC3B3E">
        <w:rPr>
          <w:rFonts w:ascii="Times New Roman" w:hAnsi="Times New Roman" w:cs="Times New Roman"/>
        </w:rPr>
        <w:t>运输方式</w:t>
      </w:r>
      <w:r>
        <w:rPr>
          <w:rFonts w:ascii="Times New Roman" w:hAnsi="Times New Roman" w:cs="Times New Roman"/>
        </w:rPr>
        <w:t>)</w:t>
      </w:r>
      <w:r>
        <w:rPr>
          <w:rFonts w:ascii="Times New Roman" w:hAnsi="Times New Roman" w:cs="Times New Roman"/>
        </w:rPr>
        <w:t>；</w:t>
      </w:r>
      <w:r w:rsidRPr="00BC3B3E">
        <w:rPr>
          <w:rFonts w:ascii="Times New Roman" w:hAnsi="Times New Roman" w:cs="Times New Roman"/>
        </w:rPr>
        <w:t>维持细胞外</w:t>
      </w:r>
      <w:r w:rsidRPr="00BC3B3E">
        <w:rPr>
          <w:rFonts w:ascii="Times New Roman" w:hAnsi="Times New Roman" w:cs="Times New Roman"/>
        </w:rPr>
        <w:t>Na</w:t>
      </w:r>
      <w:r w:rsidRPr="00BC3B3E">
        <w:rPr>
          <w:rFonts w:ascii="Times New Roman" w:hAnsi="Times New Roman" w:cs="Times New Roman"/>
          <w:vertAlign w:val="superscript"/>
        </w:rPr>
        <w:t>＋</w:t>
      </w:r>
      <w:r w:rsidRPr="00BC3B3E">
        <w:rPr>
          <w:rFonts w:ascii="Times New Roman" w:hAnsi="Times New Roman" w:cs="Times New Roman"/>
        </w:rPr>
        <w:t>浓度高和细胞内</w:t>
      </w:r>
      <w:r w:rsidRPr="00BC3B3E">
        <w:rPr>
          <w:rFonts w:ascii="Times New Roman" w:hAnsi="Times New Roman" w:cs="Times New Roman"/>
        </w:rPr>
        <w:t>K</w:t>
      </w:r>
      <w:r w:rsidRPr="00BC3B3E">
        <w:rPr>
          <w:rFonts w:ascii="Times New Roman" w:hAnsi="Times New Roman" w:cs="Times New Roman"/>
          <w:vertAlign w:val="superscript"/>
        </w:rPr>
        <w:t>＋</w:t>
      </w:r>
      <w:r w:rsidRPr="00BC3B3E">
        <w:rPr>
          <w:rFonts w:ascii="Times New Roman" w:hAnsi="Times New Roman" w:cs="Times New Roman"/>
        </w:rPr>
        <w:t>浓度高的状态</w:t>
      </w:r>
      <w:r>
        <w:rPr>
          <w:rFonts w:ascii="Times New Roman" w:hAnsi="Times New Roman" w:cs="Times New Roman"/>
        </w:rPr>
        <w:t>，</w:t>
      </w:r>
      <w:r w:rsidRPr="00BC3B3E">
        <w:rPr>
          <w:rFonts w:ascii="Times New Roman" w:hAnsi="Times New Roman" w:cs="Times New Roman"/>
        </w:rPr>
        <w:t>为下一次兴奋做好准备</w:t>
      </w:r>
      <w:r>
        <w:rPr>
          <w:rFonts w:ascii="Times New Roman" w:hAnsi="Times New Roman" w:cs="Times New Roman"/>
        </w:rPr>
        <w:t>。</w:t>
      </w:r>
    </w:p>
    <w:p w:rsidR="00AD7F5C" w:rsidRDefault="00AD7F5C" w:rsidP="00AD7F5C">
      <w:pPr>
        <w:pStyle w:val="a3"/>
        <w:snapToGrid w:val="0"/>
        <w:spacing w:line="360" w:lineRule="auto"/>
        <w:rPr>
          <w:rFonts w:ascii="Times New Roman" w:hAnsi="Times New Roman" w:cs="Times New Roman"/>
        </w:rPr>
      </w:pPr>
      <w:r w:rsidRPr="00BC3B3E">
        <w:rPr>
          <w:rFonts w:hAnsi="宋体" w:cs="Times New Roman"/>
        </w:rPr>
        <w:t>②</w:t>
      </w:r>
      <w:r w:rsidRPr="00BC3B3E">
        <w:rPr>
          <w:rFonts w:ascii="Times New Roman" w:hAnsi="Times New Roman" w:cs="Times New Roman"/>
        </w:rPr>
        <w:t>如图所示</w:t>
      </w:r>
      <w:r>
        <w:rPr>
          <w:rFonts w:ascii="Times New Roman" w:hAnsi="Times New Roman" w:cs="Times New Roman"/>
        </w:rPr>
        <w:t>，</w:t>
      </w:r>
      <w:r w:rsidRPr="00BC3B3E">
        <w:rPr>
          <w:rFonts w:ascii="Times New Roman" w:hAnsi="Times New Roman" w:cs="Times New Roman"/>
        </w:rPr>
        <w:t>将电表的两电极置于细胞膜同侧的不同位置上</w:t>
      </w:r>
      <w:r>
        <w:rPr>
          <w:rFonts w:ascii="Times New Roman" w:hAnsi="Times New Roman" w:cs="Times New Roman"/>
        </w:rPr>
        <w:t>，</w:t>
      </w:r>
      <w:r w:rsidRPr="00BC3B3E">
        <w:rPr>
          <w:rFonts w:ascii="Times New Roman" w:hAnsi="Times New Roman" w:cs="Times New Roman"/>
        </w:rPr>
        <w:t>请画出膜电位的变化曲线图</w:t>
      </w:r>
      <w:r>
        <w:rPr>
          <w:rFonts w:ascii="Times New Roman" w:hAnsi="Times New Roman" w:cs="Times New Roman"/>
        </w:rPr>
        <w:t>(</w:t>
      </w:r>
      <w:r w:rsidRPr="00BC3B3E">
        <w:rPr>
          <w:rFonts w:ascii="Times New Roman" w:hAnsi="Times New Roman" w:cs="Times New Roman"/>
        </w:rPr>
        <w:t>已知电表指针的偏转方向与电流方向相同</w:t>
      </w:r>
      <w:r>
        <w:rPr>
          <w:rFonts w:ascii="Times New Roman" w:hAnsi="Times New Roman" w:cs="Times New Roman"/>
        </w:rPr>
        <w:t>，</w:t>
      </w:r>
      <w:r w:rsidRPr="00BC3B3E">
        <w:rPr>
          <w:rFonts w:ascii="Times New Roman" w:hAnsi="Times New Roman" w:cs="Times New Roman"/>
        </w:rPr>
        <w:t>向左偏转为正电位</w:t>
      </w:r>
      <w:r>
        <w:rPr>
          <w:rFonts w:ascii="Times New Roman" w:hAnsi="Times New Roman" w:cs="Times New Roman"/>
        </w:rPr>
        <w:t>，</w:t>
      </w:r>
      <w:r w:rsidRPr="00BC3B3E">
        <w:rPr>
          <w:rFonts w:ascii="Times New Roman" w:hAnsi="Times New Roman" w:cs="Times New Roman"/>
        </w:rPr>
        <w:t>向右偏转为负电位</w:t>
      </w:r>
      <w:r>
        <w:rPr>
          <w:rFonts w:ascii="Times New Roman" w:hAnsi="Times New Roman" w:cs="Times New Roman"/>
        </w:rPr>
        <w:t>)</w:t>
      </w:r>
      <w:r>
        <w:rPr>
          <w:rFonts w:ascii="Times New Roman" w:hAnsi="Times New Roman" w:cs="Times New Roman"/>
        </w:rPr>
        <w:t>。</w:t>
      </w:r>
    </w:p>
    <w:p w:rsidR="00AD7F5C" w:rsidRDefault="00AD7F5C" w:rsidP="00AD7F5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\\57.TIF"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0" type="#_x0000_t75" style="width:194.8pt;height:70.25pt">
            <v:imagedata r:id="rId32" r:href="rId33"/>
          </v:shape>
        </w:pict>
      </w:r>
      <w:r>
        <w:rPr>
          <w:rFonts w:ascii="Times New Roman" w:hAnsi="Times New Roman" w:cs="Times New Roman"/>
        </w:rPr>
        <w:fldChar w:fldCharType="end"/>
      </w:r>
      <w:r>
        <w:rPr>
          <w:rFonts w:ascii="Times New Roman" w:hAnsi="Times New Roman" w:cs="Times New Roman"/>
        </w:rPr>
        <w:fldChar w:fldCharType="end"/>
      </w:r>
    </w:p>
    <w:p w:rsidR="00AD7F5C" w:rsidRDefault="00AD7F5C" w:rsidP="00AD7F5C">
      <w:pPr>
        <w:pStyle w:val="a3"/>
        <w:snapToGrid w:val="0"/>
        <w:spacing w:line="360" w:lineRule="auto"/>
        <w:rPr>
          <w:rFonts w:ascii="Times New Roman" w:eastAsia="仿宋_GB2312" w:hAnsi="Times New Roman" w:cs="Times New Roman"/>
        </w:rPr>
      </w:pPr>
      <w:r w:rsidRPr="00BC3B3E">
        <w:rPr>
          <w:rFonts w:ascii="Times New Roman" w:eastAsia="黑体" w:hAnsi="Times New Roman" w:cs="Times New Roman"/>
        </w:rPr>
        <w:t>提示</w:t>
      </w:r>
      <w:r>
        <w:rPr>
          <w:rFonts w:ascii="Times New Roman" w:eastAsia="黑体" w:hAnsi="Times New Roman" w:cs="Times New Roman"/>
        </w:rPr>
        <w:t xml:space="preserve">　</w:t>
      </w:r>
      <w:r w:rsidRPr="00BC3B3E">
        <w:rPr>
          <w:rFonts w:ascii="Times New Roman" w:eastAsia="仿宋_GB2312" w:hAnsi="Times New Roman" w:cs="Times New Roman"/>
        </w:rPr>
        <w:t>如图所示</w:t>
      </w:r>
    </w:p>
    <w:p w:rsidR="00AD7F5C" w:rsidRDefault="00AD7F5C" w:rsidP="00AD7F5C">
      <w:pPr>
        <w:pStyle w:val="a3"/>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Pr>
          <w:rFonts w:ascii="Times New Roman" w:eastAsia="仿宋_GB2312" w:hAnsi="Times New Roman" w:cs="Times New Roman" w:hint="eastAsia"/>
        </w:rPr>
        <w:instrText xml:space="preserve"> INCLUDEPICTURE "E:\\2026</w:instrText>
      </w:r>
      <w:r>
        <w:rPr>
          <w:rFonts w:ascii="Times New Roman" w:eastAsia="仿宋_GB2312" w:hAnsi="Times New Roman" w:cs="Times New Roman" w:hint="eastAsia"/>
        </w:rPr>
        <w:instrText>原文件</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生物</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人教版</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广东上目录</w:instrText>
      </w:r>
      <w:r>
        <w:rPr>
          <w:rFonts w:ascii="Times New Roman" w:eastAsia="仿宋_GB2312" w:hAnsi="Times New Roman" w:cs="Times New Roman" w:hint="eastAsia"/>
        </w:rPr>
        <w:instrText xml:space="preserve">\\58.TIF" \* MERGEFORMAT </w:instrText>
      </w:r>
      <w:r>
        <w:rPr>
          <w:rFonts w:ascii="Times New Roman" w:eastAsia="仿宋_GB2312" w:hAnsi="Times New Roman" w:cs="Times New Roman"/>
        </w:rPr>
        <w:fldChar w:fldCharType="separate"/>
      </w:r>
      <w:r>
        <w:rPr>
          <w:rFonts w:ascii="Times New Roman" w:eastAsia="仿宋_GB2312" w:hAnsi="Times New Roman" w:cs="Times New Roman"/>
        </w:rPr>
        <w:fldChar w:fldCharType="begin"/>
      </w:r>
      <w:r>
        <w:rPr>
          <w:rFonts w:ascii="Times New Roman" w:eastAsia="仿宋_GB2312" w:hAnsi="Times New Roman" w:cs="Times New Roman"/>
        </w:rPr>
        <w:instrText xml:space="preserve"> </w:instrText>
      </w:r>
      <w:r>
        <w:rPr>
          <w:rFonts w:ascii="Times New Roman" w:eastAsia="仿宋_GB2312" w:hAnsi="Times New Roman" w:cs="Times New Roman" w:hint="eastAsia"/>
        </w:rPr>
        <w:instrText>INCLUDEPICTURE  "E:\\2026</w:instrText>
      </w:r>
      <w:r>
        <w:rPr>
          <w:rFonts w:ascii="Times New Roman" w:eastAsia="仿宋_GB2312" w:hAnsi="Times New Roman" w:cs="Times New Roman" w:hint="eastAsia"/>
        </w:rPr>
        <w:instrText>原文件</w:instrText>
      </w:r>
      <w:r>
        <w:rPr>
          <w:rFonts w:ascii="Times New Roman" w:eastAsia="仿宋_GB2312" w:hAnsi="Times New Roman" w:cs="Times New Roman" w:hint="eastAsia"/>
        </w:rPr>
        <w:instrText>\\</w:instrText>
      </w:r>
      <w:r>
        <w:rPr>
          <w:rFonts w:ascii="Times New Roman" w:eastAsia="仿宋_GB2312" w:hAnsi="Times New Roman" w:cs="Times New Roman" w:hint="eastAsia"/>
        </w:rPr>
        <w:instrText>生物</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人教版</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大一轮</w:instrText>
      </w:r>
      <w:r>
        <w:rPr>
          <w:rFonts w:ascii="Times New Roman" w:eastAsia="仿宋_GB2312" w:hAnsi="Times New Roman" w:cs="Times New Roman" w:hint="eastAsia"/>
        </w:rPr>
        <w:instrText xml:space="preserve">  </w:instrText>
      </w:r>
      <w:r>
        <w:rPr>
          <w:rFonts w:ascii="Times New Roman" w:eastAsia="仿宋_GB2312" w:hAnsi="Times New Roman" w:cs="Times New Roman" w:hint="eastAsia"/>
        </w:rPr>
        <w:instrText>广东上目录</w:instrText>
      </w:r>
      <w:r>
        <w:rPr>
          <w:rFonts w:ascii="Times New Roman" w:eastAsia="仿宋_GB2312" w:hAnsi="Times New Roman" w:cs="Times New Roman" w:hint="eastAsia"/>
        </w:rPr>
        <w:instrText>\\58.TIF" \* MERGEFORMATINET</w:instrText>
      </w:r>
      <w:r>
        <w:rPr>
          <w:rFonts w:ascii="Times New Roman" w:eastAsia="仿宋_GB2312" w:hAnsi="Times New Roman" w:cs="Times New Roman"/>
        </w:rPr>
        <w:instrText xml:space="preserve"> </w:instrText>
      </w:r>
      <w:r>
        <w:rPr>
          <w:rFonts w:ascii="Times New Roman" w:eastAsia="仿宋_GB2312" w:hAnsi="Times New Roman" w:cs="Times New Roman"/>
        </w:rPr>
        <w:fldChar w:fldCharType="separate"/>
      </w:r>
      <w:r>
        <w:rPr>
          <w:rFonts w:ascii="Times New Roman" w:eastAsia="仿宋_GB2312" w:hAnsi="Times New Roman" w:cs="Times New Roman"/>
        </w:rPr>
        <w:pict>
          <v:shape id="_x0000_i1071" type="#_x0000_t75" style="width:123.7pt;height:67.6pt">
            <v:imagedata r:id="rId34" r:href="rId35"/>
          </v:shape>
        </w:pict>
      </w:r>
      <w:r>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AD7F5C" w:rsidRDefault="00AD7F5C" w:rsidP="00AD7F5C">
      <w:pPr>
        <w:pStyle w:val="a3"/>
        <w:snapToGrid w:val="0"/>
        <w:spacing w:line="360" w:lineRule="auto"/>
        <w:rPr>
          <w:rFonts w:ascii="Times New Roman" w:hAnsi="Times New Roman" w:cs="Times New Roman"/>
        </w:rPr>
      </w:pPr>
      <w:r>
        <w:rPr>
          <w:rFonts w:ascii="Times New Roman" w:hAnsi="Times New Roman" w:cs="Times New Roman"/>
        </w:rPr>
        <w:t>(</w:t>
      </w:r>
      <w:r w:rsidRPr="00BC3B3E">
        <w:rPr>
          <w:rFonts w:ascii="Times New Roman" w:hAnsi="Times New Roman" w:cs="Times New Roman"/>
        </w:rPr>
        <w:t>2</w:t>
      </w:r>
      <w:r>
        <w:rPr>
          <w:rFonts w:ascii="Times New Roman" w:hAnsi="Times New Roman" w:cs="Times New Roman"/>
        </w:rPr>
        <w:t>)</w:t>
      </w:r>
      <w:r w:rsidRPr="00BC3B3E">
        <w:rPr>
          <w:rFonts w:ascii="Times New Roman" w:hAnsi="Times New Roman" w:cs="Times New Roman"/>
        </w:rPr>
        <w:t>图</w:t>
      </w:r>
      <w:r w:rsidRPr="00BC3B3E">
        <w:rPr>
          <w:rFonts w:ascii="Times New Roman" w:hAnsi="Times New Roman" w:cs="Times New Roman"/>
        </w:rPr>
        <w:t>1</w:t>
      </w:r>
      <w:r w:rsidRPr="00BC3B3E">
        <w:rPr>
          <w:rFonts w:ascii="Times New Roman" w:hAnsi="Times New Roman" w:cs="Times New Roman"/>
        </w:rPr>
        <w:t>为动作电位产生过程</w:t>
      </w:r>
      <w:r>
        <w:rPr>
          <w:rFonts w:ascii="Times New Roman" w:hAnsi="Times New Roman" w:cs="Times New Roman"/>
        </w:rPr>
        <w:t>，</w:t>
      </w:r>
      <w:r w:rsidRPr="00BC3B3E">
        <w:rPr>
          <w:rFonts w:ascii="Times New Roman" w:hAnsi="Times New Roman" w:cs="Times New Roman"/>
        </w:rPr>
        <w:t>图</w:t>
      </w:r>
      <w:r w:rsidRPr="00BC3B3E">
        <w:rPr>
          <w:rFonts w:ascii="Times New Roman" w:hAnsi="Times New Roman" w:cs="Times New Roman"/>
        </w:rPr>
        <w:t>2</w:t>
      </w:r>
      <w:r w:rsidRPr="00BC3B3E">
        <w:rPr>
          <w:rFonts w:ascii="Times New Roman" w:hAnsi="Times New Roman" w:cs="Times New Roman"/>
        </w:rPr>
        <w:t>为动作电位传导过程</w:t>
      </w:r>
      <w:r>
        <w:rPr>
          <w:rFonts w:ascii="Times New Roman" w:hAnsi="Times New Roman" w:cs="Times New Roman"/>
        </w:rPr>
        <w:t>，</w:t>
      </w:r>
      <w:r w:rsidRPr="00BC3B3E">
        <w:rPr>
          <w:rFonts w:ascii="Times New Roman" w:hAnsi="Times New Roman" w:cs="Times New Roman"/>
        </w:rPr>
        <w:t>据图回答下列问题</w:t>
      </w:r>
      <w:r>
        <w:rPr>
          <w:rFonts w:ascii="Times New Roman" w:hAnsi="Times New Roman" w:cs="Times New Roman"/>
        </w:rPr>
        <w:t>：</w:t>
      </w:r>
    </w:p>
    <w:p w:rsidR="00AD7F5C" w:rsidRDefault="00AD7F5C" w:rsidP="00AD7F5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\\59.TIF"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2" type="#_x0000_t75" style="width:227.05pt;height:136.5pt">
            <v:imagedata r:id="rId36" r:href="rId37"/>
          </v:shape>
        </w:pict>
      </w:r>
      <w:r>
        <w:rPr>
          <w:rFonts w:ascii="Times New Roman" w:hAnsi="Times New Roman" w:cs="Times New Roman"/>
        </w:rPr>
        <w:fldChar w:fldCharType="end"/>
      </w:r>
      <w:r>
        <w:rPr>
          <w:rFonts w:ascii="Times New Roman" w:hAnsi="Times New Roman" w:cs="Times New Roman"/>
        </w:rPr>
        <w:fldChar w:fldCharType="end"/>
      </w:r>
    </w:p>
    <w:p w:rsidR="00AD7F5C" w:rsidRDefault="00AD7F5C" w:rsidP="00AD7F5C">
      <w:pPr>
        <w:pStyle w:val="a3"/>
        <w:snapToGrid w:val="0"/>
        <w:spacing w:line="360" w:lineRule="auto"/>
        <w:rPr>
          <w:rFonts w:ascii="Times New Roman" w:hAnsi="Times New Roman" w:cs="Times New Roman"/>
        </w:rPr>
      </w:pPr>
      <w:r w:rsidRPr="00BC3B3E">
        <w:rPr>
          <w:rFonts w:hAnsi="宋体" w:cs="Times New Roman"/>
        </w:rPr>
        <w:t>①</w:t>
      </w:r>
      <w:r w:rsidRPr="00BC3B3E">
        <w:rPr>
          <w:rFonts w:ascii="Times New Roman" w:hAnsi="Times New Roman" w:cs="Times New Roman"/>
        </w:rPr>
        <w:t>图</w:t>
      </w:r>
      <w:r w:rsidRPr="00BC3B3E">
        <w:rPr>
          <w:rFonts w:ascii="Times New Roman" w:hAnsi="Times New Roman" w:cs="Times New Roman"/>
        </w:rPr>
        <w:t>1</w:t>
      </w:r>
      <w:r w:rsidRPr="00BC3B3E">
        <w:rPr>
          <w:rFonts w:ascii="Times New Roman" w:hAnsi="Times New Roman" w:cs="Times New Roman"/>
        </w:rPr>
        <w:t>中</w:t>
      </w:r>
      <w:r w:rsidRPr="00BC3B3E">
        <w:rPr>
          <w:rFonts w:ascii="Times New Roman" w:hAnsi="Times New Roman" w:cs="Times New Roman"/>
        </w:rPr>
        <w:t>b</w:t>
      </w:r>
      <w:r>
        <w:rPr>
          <w:rFonts w:ascii="Times New Roman" w:hAnsi="Times New Roman" w:cs="Times New Roman"/>
        </w:rPr>
        <w:t>～</w:t>
      </w:r>
      <w:r w:rsidRPr="00BC3B3E">
        <w:rPr>
          <w:rFonts w:ascii="Times New Roman" w:hAnsi="Times New Roman" w:cs="Times New Roman"/>
        </w:rPr>
        <w:t>d</w:t>
      </w:r>
      <w:r w:rsidRPr="00BC3B3E">
        <w:rPr>
          <w:rFonts w:ascii="Times New Roman" w:hAnsi="Times New Roman" w:cs="Times New Roman"/>
        </w:rPr>
        <w:t>段的膜电位变化是由</w:t>
      </w:r>
      <w:r w:rsidRPr="00BC3B3E">
        <w:rPr>
          <w:rFonts w:ascii="Times New Roman" w:hAnsi="Times New Roman" w:cs="Times New Roman"/>
          <w:u w:val="single"/>
        </w:rPr>
        <w:t>Na</w:t>
      </w:r>
      <w:r w:rsidRPr="00BC3B3E">
        <w:rPr>
          <w:rFonts w:ascii="Times New Roman" w:hAnsi="Times New Roman" w:cs="Times New Roman"/>
          <w:u w:val="single"/>
          <w:vertAlign w:val="superscript"/>
        </w:rPr>
        <w:t>＋</w:t>
      </w:r>
      <w:r w:rsidRPr="00BC3B3E">
        <w:rPr>
          <w:rFonts w:ascii="Times New Roman" w:hAnsi="Times New Roman" w:cs="Times New Roman"/>
          <w:u w:val="single"/>
        </w:rPr>
        <w:t>内流</w:t>
      </w:r>
      <w:r w:rsidRPr="00BC3B3E">
        <w:rPr>
          <w:rFonts w:ascii="Times New Roman" w:hAnsi="Times New Roman" w:cs="Times New Roman"/>
        </w:rPr>
        <w:t>引起的</w:t>
      </w:r>
      <w:r>
        <w:rPr>
          <w:rFonts w:ascii="Times New Roman" w:hAnsi="Times New Roman" w:cs="Times New Roman"/>
        </w:rPr>
        <w:t>，</w:t>
      </w:r>
      <w:r w:rsidRPr="00BC3B3E">
        <w:rPr>
          <w:rFonts w:ascii="Times New Roman" w:hAnsi="Times New Roman" w:cs="Times New Roman"/>
        </w:rPr>
        <w:t>d</w:t>
      </w:r>
      <w:r>
        <w:rPr>
          <w:rFonts w:ascii="Times New Roman" w:hAnsi="Times New Roman" w:cs="Times New Roman"/>
        </w:rPr>
        <w:t>～</w:t>
      </w:r>
      <w:r w:rsidRPr="00BC3B3E">
        <w:rPr>
          <w:rFonts w:ascii="Times New Roman" w:hAnsi="Times New Roman" w:cs="Times New Roman"/>
        </w:rPr>
        <w:t>f</w:t>
      </w:r>
      <w:r w:rsidRPr="00BC3B3E">
        <w:rPr>
          <w:rFonts w:ascii="Times New Roman" w:hAnsi="Times New Roman" w:cs="Times New Roman"/>
        </w:rPr>
        <w:t>段的膜电位变化是由</w:t>
      </w:r>
      <w:r w:rsidRPr="00BC3B3E">
        <w:rPr>
          <w:rFonts w:ascii="Times New Roman" w:hAnsi="Times New Roman" w:cs="Times New Roman"/>
          <w:u w:val="single"/>
        </w:rPr>
        <w:t>K</w:t>
      </w:r>
      <w:r w:rsidRPr="00BC3B3E">
        <w:rPr>
          <w:rFonts w:ascii="Times New Roman" w:hAnsi="Times New Roman" w:cs="Times New Roman"/>
          <w:u w:val="single"/>
          <w:vertAlign w:val="superscript"/>
        </w:rPr>
        <w:t>＋</w:t>
      </w:r>
      <w:r w:rsidRPr="00BC3B3E">
        <w:rPr>
          <w:rFonts w:ascii="Times New Roman" w:hAnsi="Times New Roman" w:cs="Times New Roman"/>
          <w:u w:val="single"/>
        </w:rPr>
        <w:t>外流</w:t>
      </w:r>
      <w:r w:rsidRPr="00BC3B3E">
        <w:rPr>
          <w:rFonts w:ascii="Times New Roman" w:hAnsi="Times New Roman" w:cs="Times New Roman"/>
        </w:rPr>
        <w:t>引起的</w:t>
      </w:r>
      <w:r>
        <w:rPr>
          <w:rFonts w:ascii="Times New Roman" w:hAnsi="Times New Roman" w:cs="Times New Roman"/>
        </w:rPr>
        <w:t>。</w:t>
      </w:r>
    </w:p>
    <w:p w:rsidR="00AD7F5C" w:rsidRDefault="00AD7F5C" w:rsidP="00AD7F5C">
      <w:pPr>
        <w:pStyle w:val="a3"/>
        <w:snapToGrid w:val="0"/>
        <w:spacing w:line="360" w:lineRule="auto"/>
        <w:rPr>
          <w:rFonts w:ascii="Times New Roman" w:hAnsi="Times New Roman" w:cs="Times New Roman"/>
        </w:rPr>
      </w:pPr>
      <w:r w:rsidRPr="00BC3B3E">
        <w:rPr>
          <w:rFonts w:hAnsi="宋体" w:cs="Times New Roman"/>
        </w:rPr>
        <w:t>②</w:t>
      </w:r>
      <w:r w:rsidRPr="00BC3B3E">
        <w:rPr>
          <w:rFonts w:ascii="Times New Roman" w:hAnsi="Times New Roman" w:cs="Times New Roman"/>
        </w:rPr>
        <w:t>图</w:t>
      </w:r>
      <w:r w:rsidRPr="00BC3B3E">
        <w:rPr>
          <w:rFonts w:ascii="Times New Roman" w:hAnsi="Times New Roman" w:cs="Times New Roman"/>
        </w:rPr>
        <w:t>2</w:t>
      </w:r>
      <w:r w:rsidRPr="00BC3B3E">
        <w:rPr>
          <w:rFonts w:ascii="Times New Roman" w:hAnsi="Times New Roman" w:cs="Times New Roman"/>
        </w:rPr>
        <w:t>中</w:t>
      </w:r>
      <w:r w:rsidRPr="00BC3B3E">
        <w:rPr>
          <w:rFonts w:ascii="Times New Roman" w:hAnsi="Times New Roman" w:cs="Times New Roman"/>
        </w:rPr>
        <w:t>c</w:t>
      </w:r>
      <w:r>
        <w:rPr>
          <w:rFonts w:ascii="Times New Roman" w:hAnsi="Times New Roman" w:cs="Times New Roman"/>
        </w:rPr>
        <w:t>～</w:t>
      </w:r>
      <w:r w:rsidRPr="00BC3B3E">
        <w:rPr>
          <w:rFonts w:ascii="Times New Roman" w:hAnsi="Times New Roman" w:cs="Times New Roman"/>
        </w:rPr>
        <w:t>e</w:t>
      </w:r>
      <w:r w:rsidRPr="00BC3B3E">
        <w:rPr>
          <w:rFonts w:ascii="Times New Roman" w:hAnsi="Times New Roman" w:cs="Times New Roman"/>
        </w:rPr>
        <w:t>段的膜电位变化是由</w:t>
      </w:r>
      <w:r w:rsidRPr="00BC3B3E">
        <w:rPr>
          <w:rFonts w:ascii="Times New Roman" w:hAnsi="Times New Roman" w:cs="Times New Roman"/>
          <w:u w:val="single"/>
        </w:rPr>
        <w:t>K</w:t>
      </w:r>
      <w:r w:rsidRPr="00BC3B3E">
        <w:rPr>
          <w:rFonts w:ascii="Times New Roman" w:hAnsi="Times New Roman" w:cs="Times New Roman"/>
          <w:u w:val="single"/>
          <w:vertAlign w:val="superscript"/>
        </w:rPr>
        <w:t>＋</w:t>
      </w:r>
      <w:r w:rsidRPr="00BC3B3E">
        <w:rPr>
          <w:rFonts w:ascii="Times New Roman" w:hAnsi="Times New Roman" w:cs="Times New Roman"/>
          <w:u w:val="single"/>
        </w:rPr>
        <w:t>外流</w:t>
      </w:r>
      <w:r w:rsidRPr="00BC3B3E">
        <w:rPr>
          <w:rFonts w:ascii="Times New Roman" w:hAnsi="Times New Roman" w:cs="Times New Roman"/>
        </w:rPr>
        <w:t>引起的</w:t>
      </w:r>
      <w:r>
        <w:rPr>
          <w:rFonts w:ascii="Times New Roman" w:hAnsi="Times New Roman" w:cs="Times New Roman"/>
        </w:rPr>
        <w:t>，</w:t>
      </w:r>
      <w:r w:rsidRPr="00BC3B3E">
        <w:rPr>
          <w:rFonts w:ascii="Times New Roman" w:hAnsi="Times New Roman" w:cs="Times New Roman"/>
        </w:rPr>
        <w:t>e</w:t>
      </w:r>
      <w:r>
        <w:rPr>
          <w:rFonts w:ascii="Times New Roman" w:hAnsi="Times New Roman" w:cs="Times New Roman"/>
        </w:rPr>
        <w:t>～</w:t>
      </w:r>
      <w:r w:rsidRPr="00BC3B3E">
        <w:rPr>
          <w:rFonts w:ascii="Times New Roman" w:hAnsi="Times New Roman" w:cs="Times New Roman"/>
        </w:rPr>
        <w:t>g</w:t>
      </w:r>
      <w:r w:rsidRPr="00BC3B3E">
        <w:rPr>
          <w:rFonts w:ascii="Times New Roman" w:hAnsi="Times New Roman" w:cs="Times New Roman"/>
        </w:rPr>
        <w:t>段的膜电位变化是由</w:t>
      </w:r>
      <w:r w:rsidRPr="00BC3B3E">
        <w:rPr>
          <w:rFonts w:ascii="Times New Roman" w:hAnsi="Times New Roman" w:cs="Times New Roman"/>
          <w:u w:val="single"/>
        </w:rPr>
        <w:t>Na</w:t>
      </w:r>
      <w:r w:rsidRPr="00BC3B3E">
        <w:rPr>
          <w:rFonts w:ascii="Times New Roman" w:hAnsi="Times New Roman" w:cs="Times New Roman"/>
          <w:u w:val="single"/>
          <w:vertAlign w:val="superscript"/>
        </w:rPr>
        <w:t>＋</w:t>
      </w:r>
      <w:r w:rsidRPr="00BC3B3E">
        <w:rPr>
          <w:rFonts w:ascii="Times New Roman" w:hAnsi="Times New Roman" w:cs="Times New Roman"/>
          <w:u w:val="single"/>
        </w:rPr>
        <w:t>内流</w:t>
      </w:r>
      <w:r w:rsidRPr="00BC3B3E">
        <w:rPr>
          <w:rFonts w:ascii="Times New Roman" w:hAnsi="Times New Roman" w:cs="Times New Roman"/>
        </w:rPr>
        <w:t>引起的</w:t>
      </w:r>
      <w:r>
        <w:rPr>
          <w:rFonts w:ascii="Times New Roman" w:hAnsi="Times New Roman" w:cs="Times New Roman"/>
        </w:rPr>
        <w:t>。</w:t>
      </w:r>
    </w:p>
    <w:p w:rsidR="00AD7F5C" w:rsidRDefault="00AD7F5C" w:rsidP="00AD7F5C">
      <w:pPr>
        <w:pStyle w:val="a3"/>
        <w:snapToGrid w:val="0"/>
        <w:spacing w:line="360" w:lineRule="auto"/>
        <w:rPr>
          <w:rFonts w:ascii="Times New Roman" w:hAnsi="Times New Roman" w:cs="Times New Roman"/>
        </w:rPr>
      </w:pPr>
      <w:r>
        <w:rPr>
          <w:rFonts w:ascii="Times New Roman" w:hAnsi="Times New Roman" w:cs="Times New Roman"/>
        </w:rPr>
        <w:t>(</w:t>
      </w:r>
      <w:r w:rsidRPr="00BC3B3E">
        <w:rPr>
          <w:rFonts w:ascii="Times New Roman" w:hAnsi="Times New Roman" w:cs="Times New Roman"/>
        </w:rPr>
        <w:t>3</w:t>
      </w:r>
      <w:r>
        <w:rPr>
          <w:rFonts w:ascii="Times New Roman" w:hAnsi="Times New Roman" w:cs="Times New Roman"/>
        </w:rPr>
        <w:t>)</w:t>
      </w:r>
      <w:r w:rsidRPr="00BC3B3E">
        <w:rPr>
          <w:rFonts w:ascii="Times New Roman" w:hAnsi="Times New Roman" w:cs="Times New Roman"/>
        </w:rPr>
        <w:t>细胞外液</w:t>
      </w:r>
      <w:r w:rsidRPr="00BC3B3E">
        <w:rPr>
          <w:rFonts w:ascii="Times New Roman" w:hAnsi="Times New Roman" w:cs="Times New Roman"/>
        </w:rPr>
        <w:t>Na</w:t>
      </w:r>
      <w:r w:rsidRPr="00BC3B3E">
        <w:rPr>
          <w:rFonts w:ascii="Times New Roman" w:hAnsi="Times New Roman" w:cs="Times New Roman"/>
          <w:vertAlign w:val="superscript"/>
        </w:rPr>
        <w:t>＋</w:t>
      </w:r>
      <w:r>
        <w:rPr>
          <w:rFonts w:ascii="Times New Roman" w:hAnsi="Times New Roman" w:cs="Times New Roman"/>
        </w:rPr>
        <w:t>、</w:t>
      </w:r>
      <w:r w:rsidRPr="00BC3B3E">
        <w:rPr>
          <w:rFonts w:ascii="Times New Roman" w:hAnsi="Times New Roman" w:cs="Times New Roman"/>
        </w:rPr>
        <w:t>K</w:t>
      </w:r>
      <w:r w:rsidRPr="00BC3B3E">
        <w:rPr>
          <w:rFonts w:ascii="Times New Roman" w:hAnsi="Times New Roman" w:cs="Times New Roman"/>
          <w:vertAlign w:val="superscript"/>
        </w:rPr>
        <w:t>＋</w:t>
      </w:r>
      <w:r w:rsidRPr="00BC3B3E">
        <w:rPr>
          <w:rFonts w:ascii="Times New Roman" w:hAnsi="Times New Roman" w:cs="Times New Roman"/>
        </w:rPr>
        <w:t>浓度大小与膜电位变化的关系</w:t>
      </w:r>
    </w:p>
    <w:p w:rsidR="00AD7F5C" w:rsidRDefault="00AD7F5C" w:rsidP="00AD7F5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\\60.TIF"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3" type="#_x0000_t75" style="width:226.6pt;height:68.9pt">
            <v:imagedata r:id="rId38" r:href="rId39"/>
          </v:shape>
        </w:pict>
      </w:r>
      <w:r>
        <w:rPr>
          <w:rFonts w:ascii="Times New Roman" w:hAnsi="Times New Roman" w:cs="Times New Roman"/>
        </w:rPr>
        <w:fldChar w:fldCharType="end"/>
      </w:r>
      <w:r>
        <w:rPr>
          <w:rFonts w:ascii="Times New Roman" w:hAnsi="Times New Roman" w:cs="Times New Roman"/>
        </w:rPr>
        <w:fldChar w:fldCharType="end"/>
      </w:r>
    </w:p>
    <w:p w:rsidR="004B6EB4" w:rsidRDefault="006E7671" w:rsidP="006B5AA9">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w:instrText>
      </w:r>
      <w:r w:rsidR="006110C5">
        <w:rPr>
          <w:rFonts w:ascii="Times New Roman" w:hAnsi="Times New Roman" w:cs="Times New Roman" w:hint="eastAsia"/>
        </w:rPr>
        <w:instrText>强化迁移应用教师</w:instrText>
      </w:r>
      <w:r w:rsidR="006110C5">
        <w:rPr>
          <w:rFonts w:ascii="Times New Roman" w:hAnsi="Times New Roman" w:cs="Times New Roman" w:hint="eastAsia"/>
        </w:rPr>
        <w:instrText>.TIF"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36" type="#_x0000_t75" style="width:99.4pt;height:36.65pt">
            <v:imagedata r:id="rId40" r:href="rId41"/>
          </v:shape>
        </w:pict>
      </w:r>
      <w:r w:rsidR="006110C5">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考向一</w:t>
      </w:r>
      <w:r>
        <w:rPr>
          <w:rFonts w:ascii="Times New Roman" w:eastAsia="黑体" w:hAnsi="Times New Roman" w:cs="Times New Roman"/>
        </w:rPr>
        <w:t xml:space="preserve">　</w:t>
      </w:r>
      <w:r w:rsidRPr="004B6EB4">
        <w:rPr>
          <w:rFonts w:ascii="Times New Roman" w:eastAsia="黑体" w:hAnsi="Times New Roman" w:cs="Times New Roman"/>
        </w:rPr>
        <w:t>兴奋在神经纤维上的传导</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4B6EB4">
        <w:rPr>
          <w:rFonts w:ascii="Times New Roman" w:eastAsia="楷体_GB2312" w:hAnsi="Times New Roman" w:cs="Times New Roman"/>
        </w:rPr>
        <w:t>2023·</w:t>
      </w:r>
      <w:r w:rsidRPr="004B6EB4">
        <w:rPr>
          <w:rFonts w:ascii="Times New Roman" w:eastAsia="楷体_GB2312" w:hAnsi="Times New Roman" w:cs="Times New Roman"/>
        </w:rPr>
        <w:t>山东，</w:t>
      </w:r>
      <w:r w:rsidRPr="004B6EB4">
        <w:rPr>
          <w:rFonts w:ascii="Times New Roman" w:eastAsia="楷体_GB2312" w:hAnsi="Times New Roman" w:cs="Times New Roman"/>
        </w:rPr>
        <w:t>16</w:t>
      </w:r>
      <w:r>
        <w:rPr>
          <w:rFonts w:ascii="Times New Roman" w:eastAsia="楷体_GB2312" w:hAnsi="Times New Roman" w:cs="Times New Roman"/>
        </w:rPr>
        <w:t>)</w:t>
      </w:r>
      <w:r w:rsidRPr="004B6EB4">
        <w:rPr>
          <w:rFonts w:ascii="Times New Roman" w:hAnsi="Times New Roman" w:cs="Times New Roman"/>
        </w:rPr>
        <w:t>神经细胞的离子跨膜运输除受膜内外离子浓度差影响外</w:t>
      </w:r>
      <w:r>
        <w:rPr>
          <w:rFonts w:ascii="Times New Roman" w:hAnsi="Times New Roman" w:cs="Times New Roman"/>
        </w:rPr>
        <w:t>，</w:t>
      </w:r>
      <w:r w:rsidRPr="004B6EB4">
        <w:rPr>
          <w:rFonts w:ascii="Times New Roman" w:hAnsi="Times New Roman" w:cs="Times New Roman"/>
        </w:rPr>
        <w:t>还受膜内外电位差的影响</w:t>
      </w:r>
      <w:r>
        <w:rPr>
          <w:rFonts w:ascii="Times New Roman" w:hAnsi="Times New Roman" w:cs="Times New Roman"/>
        </w:rPr>
        <w:t>。</w:t>
      </w:r>
      <w:r w:rsidRPr="004B6EB4">
        <w:rPr>
          <w:rFonts w:ascii="Times New Roman" w:hAnsi="Times New Roman" w:cs="Times New Roman"/>
        </w:rPr>
        <w:t>已知神经细胞膜外的</w:t>
      </w:r>
      <w:r w:rsidRPr="004B6EB4">
        <w:rPr>
          <w:rFonts w:ascii="Times New Roman" w:hAnsi="Times New Roman" w:cs="Times New Roman"/>
        </w:rPr>
        <w:t>Cl</w:t>
      </w:r>
      <w:r w:rsidRPr="004B6EB4">
        <w:rPr>
          <w:rFonts w:ascii="Times New Roman" w:hAnsi="Times New Roman" w:cs="Times New Roman"/>
          <w:vertAlign w:val="superscript"/>
        </w:rPr>
        <w:t>－</w:t>
      </w:r>
      <w:r w:rsidRPr="004B6EB4">
        <w:rPr>
          <w:rFonts w:ascii="Times New Roman" w:hAnsi="Times New Roman" w:cs="Times New Roman"/>
        </w:rPr>
        <w:t>浓度比膜内高</w:t>
      </w:r>
      <w:r>
        <w:rPr>
          <w:rFonts w:ascii="Times New Roman" w:hAnsi="Times New Roman" w:cs="Times New Roman"/>
        </w:rPr>
        <w:t>。</w:t>
      </w:r>
      <w:r w:rsidRPr="004B6EB4">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静息电位状态下</w:t>
      </w:r>
      <w:r>
        <w:rPr>
          <w:rFonts w:ascii="Times New Roman" w:hAnsi="Times New Roman" w:cs="Times New Roman"/>
        </w:rPr>
        <w:t>，</w:t>
      </w:r>
      <w:r w:rsidRPr="004B6EB4">
        <w:rPr>
          <w:rFonts w:ascii="Times New Roman" w:hAnsi="Times New Roman" w:cs="Times New Roman"/>
        </w:rPr>
        <w:t>膜内外电位差一定阻止</w:t>
      </w:r>
      <w:r w:rsidRPr="004B6EB4">
        <w:rPr>
          <w:rFonts w:ascii="Times New Roman" w:hAnsi="Times New Roman" w:cs="Times New Roman"/>
        </w:rPr>
        <w:t>K</w:t>
      </w:r>
      <w:r w:rsidRPr="004B6EB4">
        <w:rPr>
          <w:rFonts w:ascii="Times New Roman" w:hAnsi="Times New Roman" w:cs="Times New Roman"/>
          <w:vertAlign w:val="superscript"/>
        </w:rPr>
        <w:t>＋</w:t>
      </w:r>
      <w:r w:rsidRPr="004B6EB4">
        <w:rPr>
          <w:rFonts w:ascii="Times New Roman" w:hAnsi="Times New Roman" w:cs="Times New Roman"/>
        </w:rPr>
        <w:t>的外流</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突触后膜的</w:t>
      </w:r>
      <w:r w:rsidRPr="004B6EB4">
        <w:rPr>
          <w:rFonts w:ascii="Times New Roman" w:hAnsi="Times New Roman" w:cs="Times New Roman"/>
        </w:rPr>
        <w:t>Cl</w:t>
      </w:r>
      <w:r w:rsidRPr="004B6EB4">
        <w:rPr>
          <w:rFonts w:ascii="Times New Roman" w:hAnsi="Times New Roman" w:cs="Times New Roman"/>
          <w:vertAlign w:val="superscript"/>
        </w:rPr>
        <w:t>－</w:t>
      </w:r>
      <w:r w:rsidRPr="004B6EB4">
        <w:rPr>
          <w:rFonts w:ascii="Times New Roman" w:hAnsi="Times New Roman" w:cs="Times New Roman"/>
        </w:rPr>
        <w:t>通道开放后</w:t>
      </w:r>
      <w:r>
        <w:rPr>
          <w:rFonts w:ascii="Times New Roman" w:hAnsi="Times New Roman" w:cs="Times New Roman"/>
        </w:rPr>
        <w:t>，</w:t>
      </w:r>
      <w:r w:rsidRPr="004B6EB4">
        <w:rPr>
          <w:rFonts w:ascii="Times New Roman" w:hAnsi="Times New Roman" w:cs="Times New Roman"/>
        </w:rPr>
        <w:t>膜内外电位差一定增大</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动作电位产生过程中</w:t>
      </w:r>
      <w:r>
        <w:rPr>
          <w:rFonts w:ascii="Times New Roman" w:hAnsi="Times New Roman" w:cs="Times New Roman"/>
        </w:rPr>
        <w:t>，</w:t>
      </w:r>
      <w:r w:rsidRPr="004B6EB4">
        <w:rPr>
          <w:rFonts w:ascii="Times New Roman" w:hAnsi="Times New Roman" w:cs="Times New Roman"/>
        </w:rPr>
        <w:t>膜内外电位差始终促进</w:t>
      </w:r>
      <w:r w:rsidRPr="004B6EB4">
        <w:rPr>
          <w:rFonts w:ascii="Times New Roman" w:hAnsi="Times New Roman" w:cs="Times New Roman"/>
        </w:rPr>
        <w:t>Na</w:t>
      </w:r>
      <w:r w:rsidRPr="004B6EB4">
        <w:rPr>
          <w:rFonts w:ascii="Times New Roman" w:hAnsi="Times New Roman" w:cs="Times New Roman"/>
          <w:vertAlign w:val="superscript"/>
        </w:rPr>
        <w:t>＋</w:t>
      </w:r>
      <w:r w:rsidRPr="004B6EB4">
        <w:rPr>
          <w:rFonts w:ascii="Times New Roman" w:hAnsi="Times New Roman" w:cs="Times New Roman"/>
        </w:rPr>
        <w:t>的内流</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静息电位</w:t>
      </w:r>
      <w:r w:rsidRPr="004B6EB4">
        <w:rPr>
          <w:rFonts w:hAnsi="宋体" w:cs="Times New Roman"/>
        </w:rPr>
        <w:t>→</w:t>
      </w:r>
      <w:r w:rsidRPr="004B6EB4">
        <w:rPr>
          <w:rFonts w:ascii="Times New Roman" w:hAnsi="Times New Roman" w:cs="Times New Roman"/>
        </w:rPr>
        <w:t>动作电位</w:t>
      </w:r>
      <w:r w:rsidRPr="004B6EB4">
        <w:rPr>
          <w:rFonts w:hAnsi="宋体" w:cs="Times New Roman"/>
        </w:rPr>
        <w:t>→</w:t>
      </w:r>
      <w:r w:rsidRPr="004B6EB4">
        <w:rPr>
          <w:rFonts w:ascii="Times New Roman" w:hAnsi="Times New Roman" w:cs="Times New Roman"/>
        </w:rPr>
        <w:t>静息电位过程中</w:t>
      </w:r>
      <w:r>
        <w:rPr>
          <w:rFonts w:ascii="Times New Roman" w:hAnsi="Times New Roman" w:cs="Times New Roman"/>
        </w:rPr>
        <w:t>，</w:t>
      </w:r>
      <w:r w:rsidRPr="004B6EB4">
        <w:rPr>
          <w:rFonts w:ascii="Times New Roman" w:hAnsi="Times New Roman" w:cs="Times New Roman"/>
        </w:rPr>
        <w:t>不会出现膜内外电位差为</w:t>
      </w:r>
      <w:r w:rsidRPr="004B6EB4">
        <w:rPr>
          <w:rFonts w:ascii="Times New Roman" w:hAnsi="Times New Roman" w:cs="Times New Roman"/>
        </w:rPr>
        <w:t>0</w:t>
      </w:r>
      <w:r w:rsidRPr="004B6EB4">
        <w:rPr>
          <w:rFonts w:ascii="Times New Roman" w:hAnsi="Times New Roman" w:cs="Times New Roman"/>
        </w:rPr>
        <w:t>的情况</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hAnsi="Times New Roman" w:cs="Times New Roman"/>
        </w:rPr>
        <w:t xml:space="preserve">　</w:t>
      </w:r>
      <w:r w:rsidRPr="004B6EB4">
        <w:rPr>
          <w:rFonts w:ascii="Times New Roman" w:hAnsi="Times New Roman" w:cs="Times New Roman"/>
        </w:rPr>
        <w:t>A</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静息电位状态下，</w:t>
      </w:r>
      <w:r w:rsidRPr="004B6EB4">
        <w:rPr>
          <w:rFonts w:ascii="Times New Roman" w:eastAsia="楷体_GB2312" w:hAnsi="Times New Roman" w:cs="Times New Roman"/>
        </w:rPr>
        <w:t>K</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外流导致膜外为正电，膜内为负电，膜内外电位差阻止了</w:t>
      </w:r>
      <w:r w:rsidRPr="004B6EB4">
        <w:rPr>
          <w:rFonts w:ascii="Times New Roman" w:eastAsia="楷体_GB2312" w:hAnsi="Times New Roman" w:cs="Times New Roman"/>
        </w:rPr>
        <w:t>K</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的继续外流，</w:t>
      </w:r>
      <w:r w:rsidRPr="004B6EB4">
        <w:rPr>
          <w:rFonts w:ascii="Times New Roman" w:eastAsia="楷体_GB2312" w:hAnsi="Times New Roman" w:cs="Times New Roman"/>
        </w:rPr>
        <w:t>A</w:t>
      </w:r>
      <w:r w:rsidRPr="004B6EB4">
        <w:rPr>
          <w:rFonts w:ascii="Times New Roman" w:eastAsia="楷体_GB2312" w:hAnsi="Times New Roman" w:cs="Times New Roman"/>
        </w:rPr>
        <w:t>正确；若膜内电位为正时，</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内流不会使膜内外电位差增大，</w:t>
      </w:r>
      <w:r w:rsidRPr="004B6EB4">
        <w:rPr>
          <w:rFonts w:ascii="Times New Roman" w:eastAsia="楷体_GB2312" w:hAnsi="Times New Roman" w:cs="Times New Roman"/>
        </w:rPr>
        <w:t>B</w:t>
      </w:r>
      <w:r w:rsidRPr="004B6EB4">
        <w:rPr>
          <w:rFonts w:ascii="Times New Roman" w:eastAsia="楷体_GB2312" w:hAnsi="Times New Roman" w:cs="Times New Roman"/>
        </w:rPr>
        <w:t>错误；动作电位产生过程中，膜内外电位差促进</w:t>
      </w:r>
      <w:r w:rsidRPr="004B6EB4">
        <w:rPr>
          <w:rFonts w:ascii="Times New Roman" w:eastAsia="楷体_GB2312" w:hAnsi="Times New Roman" w:cs="Times New Roman"/>
        </w:rPr>
        <w:t>Na</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的内流，当膜内变为正电时则抑制</w:t>
      </w:r>
      <w:r w:rsidRPr="004B6EB4">
        <w:rPr>
          <w:rFonts w:ascii="Times New Roman" w:eastAsia="楷体_GB2312" w:hAnsi="Times New Roman" w:cs="Times New Roman"/>
        </w:rPr>
        <w:t>Na</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的继续内流，</w:t>
      </w:r>
      <w:r w:rsidRPr="004B6EB4">
        <w:rPr>
          <w:rFonts w:ascii="Times New Roman" w:eastAsia="楷体_GB2312" w:hAnsi="Times New Roman" w:cs="Times New Roman"/>
        </w:rPr>
        <w:t>C</w:t>
      </w:r>
      <w:r w:rsidRPr="004B6EB4">
        <w:rPr>
          <w:rFonts w:ascii="Times New Roman" w:eastAsia="楷体_GB2312" w:hAnsi="Times New Roman" w:cs="Times New Roman"/>
        </w:rPr>
        <w:t>错误；静息电位</w:t>
      </w:r>
      <w:r w:rsidRPr="004B6EB4">
        <w:rPr>
          <w:rFonts w:hAnsi="宋体" w:cs="Times New Roman"/>
        </w:rPr>
        <w:t>→</w:t>
      </w:r>
      <w:r w:rsidRPr="004B6EB4">
        <w:rPr>
          <w:rFonts w:ascii="Times New Roman" w:eastAsia="楷体_GB2312" w:hAnsi="Times New Roman" w:cs="Times New Roman"/>
        </w:rPr>
        <w:t>动作电位</w:t>
      </w:r>
      <w:r w:rsidRPr="004B6EB4">
        <w:rPr>
          <w:rFonts w:hAnsi="宋体" w:cs="Times New Roman"/>
        </w:rPr>
        <w:t>→</w:t>
      </w:r>
      <w:r w:rsidRPr="004B6EB4">
        <w:rPr>
          <w:rFonts w:ascii="Times New Roman" w:eastAsia="楷体_GB2312" w:hAnsi="Times New Roman" w:cs="Times New Roman"/>
        </w:rPr>
        <w:t>静息电位过程中，膜电位的变化为由外正内负变为外负内正，再变为外正内负，则会出现膜内外电位差为</w:t>
      </w:r>
      <w:r w:rsidRPr="004B6EB4">
        <w:rPr>
          <w:rFonts w:ascii="Times New Roman" w:eastAsia="楷体_GB2312" w:hAnsi="Times New Roman" w:cs="Times New Roman"/>
        </w:rPr>
        <w:t>0</w:t>
      </w:r>
      <w:r w:rsidRPr="004B6EB4">
        <w:rPr>
          <w:rFonts w:ascii="Times New Roman" w:eastAsia="楷体_GB2312" w:hAnsi="Times New Roman" w:cs="Times New Roman"/>
        </w:rPr>
        <w:t>的情况，</w:t>
      </w:r>
      <w:r w:rsidRPr="004B6EB4">
        <w:rPr>
          <w:rFonts w:ascii="Times New Roman" w:eastAsia="楷体_GB2312" w:hAnsi="Times New Roman" w:cs="Times New Roman"/>
        </w:rPr>
        <w:t>D</w:t>
      </w:r>
      <w:r w:rsidRPr="004B6EB4">
        <w:rPr>
          <w:rFonts w:ascii="Times New Roman" w:eastAsia="楷体_GB2312" w:hAnsi="Times New Roman" w:cs="Times New Roman"/>
        </w:rPr>
        <w:t>错误。</w:t>
      </w:r>
    </w:p>
    <w:p w:rsidR="00AD7F5C" w:rsidRDefault="00AD7F5C" w:rsidP="00AD7F5C">
      <w:pPr>
        <w:pStyle w:val="a3"/>
        <w:snapToGrid w:val="0"/>
        <w:spacing w:line="360" w:lineRule="auto"/>
        <w:rPr>
          <w:rFonts w:ascii="Times New Roman" w:hAnsi="Times New Roman" w:cs="Times New Roman"/>
        </w:rPr>
      </w:pPr>
      <w:r w:rsidRPr="00BC3B3E">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BC3B3E">
        <w:rPr>
          <w:rFonts w:ascii="Times New Roman" w:eastAsia="楷体_GB2312" w:hAnsi="Times New Roman" w:cs="Times New Roman"/>
        </w:rPr>
        <w:t>2025·</w:t>
      </w:r>
      <w:r w:rsidRPr="00BC3B3E">
        <w:rPr>
          <w:rFonts w:ascii="Times New Roman" w:eastAsia="楷体_GB2312" w:hAnsi="Times New Roman" w:cs="Times New Roman"/>
        </w:rPr>
        <w:t>甘肃，</w:t>
      </w:r>
      <w:r w:rsidRPr="00BC3B3E">
        <w:rPr>
          <w:rFonts w:ascii="Times New Roman" w:eastAsia="楷体_GB2312" w:hAnsi="Times New Roman" w:cs="Times New Roman"/>
        </w:rPr>
        <w:t>9</w:t>
      </w:r>
      <w:r>
        <w:rPr>
          <w:rFonts w:ascii="Times New Roman" w:eastAsia="楷体_GB2312" w:hAnsi="Times New Roman" w:cs="Times New Roman"/>
        </w:rPr>
        <w:t>)</w:t>
      </w:r>
      <w:r w:rsidRPr="00BC3B3E">
        <w:rPr>
          <w:rFonts w:ascii="Times New Roman" w:hAnsi="Times New Roman" w:cs="Times New Roman"/>
        </w:rPr>
        <w:t>现代生理学中将能发生动作电位的细胞称为可兴奋细胞</w:t>
      </w:r>
      <w:r>
        <w:rPr>
          <w:rFonts w:ascii="Times New Roman" w:hAnsi="Times New Roman" w:cs="Times New Roman"/>
        </w:rPr>
        <w:t>，</w:t>
      </w:r>
      <w:r w:rsidRPr="00BC3B3E">
        <w:rPr>
          <w:rFonts w:ascii="Times New Roman" w:hAnsi="Times New Roman" w:cs="Times New Roman"/>
        </w:rPr>
        <w:t>动作电位是在静息电位的基础上产生的膜电位变化</w:t>
      </w:r>
      <w:r>
        <w:rPr>
          <w:rFonts w:ascii="Times New Roman" w:hAnsi="Times New Roman" w:cs="Times New Roman"/>
        </w:rPr>
        <w:t>。</w:t>
      </w:r>
      <w:r w:rsidRPr="00BC3B3E">
        <w:rPr>
          <w:rFonts w:ascii="Times New Roman" w:hAnsi="Times New Roman" w:cs="Times New Roman"/>
        </w:rPr>
        <w:t>关于可兴奋细胞的静息电位和动作电位</w:t>
      </w:r>
      <w:r>
        <w:rPr>
          <w:rFonts w:ascii="Times New Roman" w:hAnsi="Times New Roman" w:cs="Times New Roman"/>
        </w:rPr>
        <w:t>，</w:t>
      </w:r>
      <w:r w:rsidRPr="00BC3B3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D7F5C" w:rsidRDefault="00AD7F5C" w:rsidP="00AD7F5C">
      <w:pPr>
        <w:pStyle w:val="a3"/>
        <w:snapToGrid w:val="0"/>
        <w:spacing w:line="360" w:lineRule="auto"/>
        <w:rPr>
          <w:rFonts w:ascii="Times New Roman" w:hAnsi="Times New Roman" w:cs="Times New Roman"/>
        </w:rPr>
      </w:pPr>
      <w:r w:rsidRPr="00BC3B3E">
        <w:rPr>
          <w:rFonts w:ascii="Times New Roman" w:hAnsi="Times New Roman" w:cs="Times New Roman"/>
        </w:rPr>
        <w:t>A</w:t>
      </w:r>
      <w:r>
        <w:rPr>
          <w:rFonts w:ascii="Times New Roman" w:hAnsi="Times New Roman" w:cs="Times New Roman"/>
        </w:rPr>
        <w:t>．</w:t>
      </w:r>
      <w:r w:rsidRPr="00BC3B3E">
        <w:rPr>
          <w:rFonts w:ascii="Times New Roman" w:hAnsi="Times New Roman" w:cs="Times New Roman"/>
        </w:rPr>
        <w:t>静息状态下细胞内的</w:t>
      </w:r>
      <w:r w:rsidRPr="00BC3B3E">
        <w:rPr>
          <w:rFonts w:ascii="Times New Roman" w:hAnsi="Times New Roman" w:cs="Times New Roman"/>
        </w:rPr>
        <w:t>K</w:t>
      </w:r>
      <w:r w:rsidRPr="00BC3B3E">
        <w:rPr>
          <w:rFonts w:ascii="Times New Roman" w:hAnsi="Times New Roman" w:cs="Times New Roman"/>
          <w:vertAlign w:val="superscript"/>
        </w:rPr>
        <w:t>＋</w:t>
      </w:r>
      <w:r w:rsidRPr="00BC3B3E">
        <w:rPr>
          <w:rFonts w:ascii="Times New Roman" w:hAnsi="Times New Roman" w:cs="Times New Roman"/>
        </w:rPr>
        <w:t>浓度高于细胞外</w:t>
      </w:r>
      <w:r>
        <w:rPr>
          <w:rFonts w:ascii="Times New Roman" w:hAnsi="Times New Roman" w:cs="Times New Roman"/>
        </w:rPr>
        <w:t>，</w:t>
      </w:r>
      <w:r w:rsidRPr="00BC3B3E">
        <w:rPr>
          <w:rFonts w:ascii="Times New Roman" w:hAnsi="Times New Roman" w:cs="Times New Roman"/>
        </w:rPr>
        <w:t>在动作电位发生时则相反</w:t>
      </w:r>
    </w:p>
    <w:p w:rsidR="00AD7F5C" w:rsidRDefault="00AD7F5C" w:rsidP="00AD7F5C">
      <w:pPr>
        <w:pStyle w:val="a3"/>
        <w:snapToGrid w:val="0"/>
        <w:spacing w:line="360" w:lineRule="auto"/>
        <w:rPr>
          <w:rFonts w:ascii="Times New Roman" w:hAnsi="Times New Roman" w:cs="Times New Roman"/>
        </w:rPr>
      </w:pPr>
      <w:r w:rsidRPr="00BC3B3E">
        <w:rPr>
          <w:rFonts w:ascii="Times New Roman" w:hAnsi="Times New Roman" w:cs="Times New Roman"/>
        </w:rPr>
        <w:t>B</w:t>
      </w:r>
      <w:r>
        <w:rPr>
          <w:rFonts w:ascii="Times New Roman" w:hAnsi="Times New Roman" w:cs="Times New Roman"/>
        </w:rPr>
        <w:t>．</w:t>
      </w:r>
      <w:r w:rsidRPr="00BC3B3E">
        <w:rPr>
          <w:rFonts w:ascii="Times New Roman" w:hAnsi="Times New Roman" w:cs="Times New Roman"/>
        </w:rPr>
        <w:t>胞外</w:t>
      </w:r>
      <w:r w:rsidRPr="00BC3B3E">
        <w:rPr>
          <w:rFonts w:ascii="Times New Roman" w:hAnsi="Times New Roman" w:cs="Times New Roman"/>
        </w:rPr>
        <w:t>K</w:t>
      </w:r>
      <w:r w:rsidRPr="00BC3B3E">
        <w:rPr>
          <w:rFonts w:ascii="Times New Roman" w:hAnsi="Times New Roman" w:cs="Times New Roman"/>
          <w:vertAlign w:val="superscript"/>
        </w:rPr>
        <w:t>＋</w:t>
      </w:r>
      <w:r w:rsidRPr="00BC3B3E">
        <w:rPr>
          <w:rFonts w:ascii="Times New Roman" w:hAnsi="Times New Roman" w:cs="Times New Roman"/>
        </w:rPr>
        <w:t>浓度降低时</w:t>
      </w:r>
      <w:r>
        <w:rPr>
          <w:rFonts w:ascii="Times New Roman" w:hAnsi="Times New Roman" w:cs="Times New Roman"/>
        </w:rPr>
        <w:t>，</w:t>
      </w:r>
      <w:r w:rsidRPr="00BC3B3E">
        <w:rPr>
          <w:rFonts w:ascii="Times New Roman" w:hAnsi="Times New Roman" w:cs="Times New Roman"/>
        </w:rPr>
        <w:t>静息电位的绝对值会变大</w:t>
      </w:r>
      <w:r>
        <w:rPr>
          <w:rFonts w:ascii="Times New Roman" w:hAnsi="Times New Roman" w:cs="Times New Roman"/>
        </w:rPr>
        <w:t>，</w:t>
      </w:r>
      <w:r w:rsidRPr="00BC3B3E">
        <w:rPr>
          <w:rFonts w:ascii="Times New Roman" w:hAnsi="Times New Roman" w:cs="Times New Roman"/>
        </w:rPr>
        <w:t>动作电位不易发生</w:t>
      </w:r>
    </w:p>
    <w:p w:rsidR="00AD7F5C" w:rsidRDefault="00AD7F5C" w:rsidP="00AD7F5C">
      <w:pPr>
        <w:pStyle w:val="a3"/>
        <w:snapToGrid w:val="0"/>
        <w:spacing w:line="360" w:lineRule="auto"/>
        <w:rPr>
          <w:rFonts w:ascii="Times New Roman" w:hAnsi="Times New Roman" w:cs="Times New Roman"/>
        </w:rPr>
      </w:pPr>
      <w:r w:rsidRPr="00BC3B3E">
        <w:rPr>
          <w:rFonts w:ascii="Times New Roman" w:hAnsi="Times New Roman" w:cs="Times New Roman"/>
        </w:rPr>
        <w:t>C</w:t>
      </w:r>
      <w:r>
        <w:rPr>
          <w:rFonts w:ascii="Times New Roman" w:hAnsi="Times New Roman" w:cs="Times New Roman"/>
        </w:rPr>
        <w:t>．</w:t>
      </w:r>
      <w:r w:rsidRPr="00BC3B3E">
        <w:rPr>
          <w:rFonts w:ascii="Times New Roman" w:hAnsi="Times New Roman" w:cs="Times New Roman"/>
        </w:rPr>
        <w:t>动作电位发生时</w:t>
      </w:r>
      <w:r>
        <w:rPr>
          <w:rFonts w:ascii="Times New Roman" w:hAnsi="Times New Roman" w:cs="Times New Roman"/>
        </w:rPr>
        <w:t>，</w:t>
      </w:r>
      <w:r w:rsidRPr="00BC3B3E">
        <w:rPr>
          <w:rFonts w:ascii="Times New Roman" w:hAnsi="Times New Roman" w:cs="Times New Roman"/>
        </w:rPr>
        <w:t>细胞膜对</w:t>
      </w:r>
      <w:r w:rsidRPr="00BC3B3E">
        <w:rPr>
          <w:rFonts w:ascii="Times New Roman" w:hAnsi="Times New Roman" w:cs="Times New Roman"/>
        </w:rPr>
        <w:t>Na</w:t>
      </w:r>
      <w:r w:rsidRPr="00BC3B3E">
        <w:rPr>
          <w:rFonts w:ascii="Times New Roman" w:hAnsi="Times New Roman" w:cs="Times New Roman"/>
          <w:vertAlign w:val="superscript"/>
        </w:rPr>
        <w:t>＋</w:t>
      </w:r>
      <w:r w:rsidRPr="00BC3B3E">
        <w:rPr>
          <w:rFonts w:ascii="Times New Roman" w:hAnsi="Times New Roman" w:cs="Times New Roman"/>
        </w:rPr>
        <w:t>的通透性迅速升高</w:t>
      </w:r>
      <w:r>
        <w:rPr>
          <w:rFonts w:ascii="Times New Roman" w:hAnsi="Times New Roman" w:cs="Times New Roman"/>
        </w:rPr>
        <w:t>，</w:t>
      </w:r>
      <w:r w:rsidRPr="00BC3B3E">
        <w:rPr>
          <w:rFonts w:ascii="Times New Roman" w:hAnsi="Times New Roman" w:cs="Times New Roman"/>
        </w:rPr>
        <w:t>随后快速回落</w:t>
      </w:r>
    </w:p>
    <w:p w:rsidR="00AD7F5C" w:rsidRDefault="00AD7F5C" w:rsidP="00AD7F5C">
      <w:pPr>
        <w:pStyle w:val="a3"/>
        <w:snapToGrid w:val="0"/>
        <w:spacing w:line="360" w:lineRule="auto"/>
        <w:rPr>
          <w:rFonts w:ascii="Times New Roman" w:hAnsi="Times New Roman" w:cs="Times New Roman"/>
        </w:rPr>
      </w:pPr>
      <w:r w:rsidRPr="00BC3B3E">
        <w:rPr>
          <w:rFonts w:ascii="Times New Roman" w:hAnsi="Times New Roman" w:cs="Times New Roman"/>
        </w:rPr>
        <w:t>D</w:t>
      </w:r>
      <w:r>
        <w:rPr>
          <w:rFonts w:ascii="Times New Roman" w:hAnsi="Times New Roman" w:cs="Times New Roman"/>
        </w:rPr>
        <w:t>．</w:t>
      </w:r>
      <w:r w:rsidRPr="00BC3B3E">
        <w:rPr>
          <w:rFonts w:ascii="Times New Roman" w:hAnsi="Times New Roman" w:cs="Times New Roman"/>
        </w:rPr>
        <w:t>由主动运输建立的跨膜离子浓度梯度是动作电位发生的必要条件</w:t>
      </w:r>
    </w:p>
    <w:p w:rsidR="00AD7F5C" w:rsidRDefault="00AD7F5C" w:rsidP="00AD7F5C">
      <w:pPr>
        <w:pStyle w:val="a3"/>
        <w:snapToGrid w:val="0"/>
        <w:spacing w:line="360" w:lineRule="auto"/>
        <w:rPr>
          <w:rFonts w:ascii="Times New Roman" w:hAnsi="Times New Roman" w:cs="Times New Roman"/>
        </w:rPr>
      </w:pPr>
      <w:r w:rsidRPr="00BC3B3E">
        <w:rPr>
          <w:rFonts w:ascii="Times New Roman" w:eastAsia="黑体" w:hAnsi="Times New Roman" w:cs="Times New Roman"/>
        </w:rPr>
        <w:t>答案</w:t>
      </w:r>
      <w:r>
        <w:rPr>
          <w:rFonts w:ascii="Times New Roman" w:eastAsia="黑体" w:hAnsi="Times New Roman" w:cs="Times New Roman"/>
        </w:rPr>
        <w:t xml:space="preserve">　</w:t>
      </w:r>
      <w:r w:rsidRPr="00BC3B3E">
        <w:rPr>
          <w:rFonts w:ascii="Times New Roman" w:hAnsi="Times New Roman" w:cs="Times New Roman"/>
        </w:rPr>
        <w:t>A</w:t>
      </w:r>
    </w:p>
    <w:p w:rsidR="00AD7F5C" w:rsidRDefault="00AD7F5C" w:rsidP="00AD7F5C">
      <w:pPr>
        <w:pStyle w:val="a3"/>
        <w:snapToGrid w:val="0"/>
        <w:spacing w:line="360" w:lineRule="auto"/>
        <w:rPr>
          <w:rFonts w:ascii="Times New Roman" w:hAnsi="Times New Roman" w:cs="Times New Roman"/>
        </w:rPr>
      </w:pPr>
      <w:r w:rsidRPr="00BC3B3E">
        <w:rPr>
          <w:rFonts w:ascii="Times New Roman" w:eastAsia="黑体" w:hAnsi="Times New Roman" w:cs="Times New Roman"/>
        </w:rPr>
        <w:t>解析</w:t>
      </w:r>
      <w:r>
        <w:rPr>
          <w:rFonts w:ascii="Times New Roman" w:eastAsia="黑体" w:hAnsi="Times New Roman" w:cs="Times New Roman"/>
        </w:rPr>
        <w:t xml:space="preserve">　</w:t>
      </w:r>
      <w:r w:rsidRPr="00BC3B3E">
        <w:rPr>
          <w:rFonts w:ascii="Times New Roman" w:eastAsia="楷体_GB2312" w:hAnsi="Times New Roman" w:cs="Times New Roman"/>
        </w:rPr>
        <w:t>无论是静息状态还是发生动作电位时，细胞内的</w:t>
      </w:r>
      <w:r w:rsidRPr="00BC3B3E">
        <w:rPr>
          <w:rFonts w:ascii="Times New Roman" w:eastAsia="楷体_GB2312" w:hAnsi="Times New Roman" w:cs="Times New Roman"/>
        </w:rPr>
        <w:t>K</w:t>
      </w:r>
      <w:r w:rsidRPr="00BC3B3E">
        <w:rPr>
          <w:rFonts w:ascii="Times New Roman" w:eastAsia="楷体_GB2312" w:hAnsi="Times New Roman" w:cs="Times New Roman"/>
          <w:vertAlign w:val="superscript"/>
        </w:rPr>
        <w:t>＋</w:t>
      </w:r>
      <w:r w:rsidRPr="00BC3B3E">
        <w:rPr>
          <w:rFonts w:ascii="Times New Roman" w:eastAsia="楷体_GB2312" w:hAnsi="Times New Roman" w:cs="Times New Roman"/>
        </w:rPr>
        <w:t>浓度始终高于细胞外，</w:t>
      </w:r>
      <w:r w:rsidRPr="00BC3B3E">
        <w:rPr>
          <w:rFonts w:ascii="Times New Roman" w:eastAsia="楷体_GB2312" w:hAnsi="Times New Roman" w:cs="Times New Roman"/>
        </w:rPr>
        <w:t>A</w:t>
      </w:r>
      <w:r w:rsidRPr="00BC3B3E">
        <w:rPr>
          <w:rFonts w:ascii="Times New Roman" w:eastAsia="楷体_GB2312" w:hAnsi="Times New Roman" w:cs="Times New Roman"/>
        </w:rPr>
        <w:t>错误；胞外</w:t>
      </w:r>
      <w:r w:rsidRPr="00BC3B3E">
        <w:rPr>
          <w:rFonts w:ascii="Times New Roman" w:eastAsia="楷体_GB2312" w:hAnsi="Times New Roman" w:cs="Times New Roman"/>
        </w:rPr>
        <w:t>K</w:t>
      </w:r>
      <w:r w:rsidRPr="00BC3B3E">
        <w:rPr>
          <w:rFonts w:ascii="Times New Roman" w:eastAsia="楷体_GB2312" w:hAnsi="Times New Roman" w:cs="Times New Roman"/>
          <w:vertAlign w:val="superscript"/>
        </w:rPr>
        <w:t>＋</w:t>
      </w:r>
      <w:r w:rsidRPr="00BC3B3E">
        <w:rPr>
          <w:rFonts w:ascii="Times New Roman" w:eastAsia="楷体_GB2312" w:hAnsi="Times New Roman" w:cs="Times New Roman"/>
        </w:rPr>
        <w:t>浓度降低时，</w:t>
      </w:r>
      <w:r w:rsidRPr="00BC3B3E">
        <w:rPr>
          <w:rFonts w:ascii="Times New Roman" w:eastAsia="楷体_GB2312" w:hAnsi="Times New Roman" w:cs="Times New Roman"/>
        </w:rPr>
        <w:t>K</w:t>
      </w:r>
      <w:r w:rsidRPr="00BC3B3E">
        <w:rPr>
          <w:rFonts w:ascii="Times New Roman" w:eastAsia="楷体_GB2312" w:hAnsi="Times New Roman" w:cs="Times New Roman"/>
          <w:vertAlign w:val="superscript"/>
        </w:rPr>
        <w:t>＋</w:t>
      </w:r>
      <w:r w:rsidRPr="00BC3B3E">
        <w:rPr>
          <w:rFonts w:ascii="Times New Roman" w:eastAsia="楷体_GB2312" w:hAnsi="Times New Roman" w:cs="Times New Roman"/>
        </w:rPr>
        <w:t>外流增多，静息电位的绝对值会变大，此时细胞更不容易兴奋，动作电位不易发生，</w:t>
      </w:r>
      <w:r w:rsidRPr="00BC3B3E">
        <w:rPr>
          <w:rFonts w:ascii="Times New Roman" w:eastAsia="楷体_GB2312" w:hAnsi="Times New Roman" w:cs="Times New Roman"/>
        </w:rPr>
        <w:t>B</w:t>
      </w:r>
      <w:r w:rsidRPr="00BC3B3E">
        <w:rPr>
          <w:rFonts w:ascii="Times New Roman" w:eastAsia="楷体_GB2312" w:hAnsi="Times New Roman" w:cs="Times New Roman"/>
        </w:rPr>
        <w:t>正确；动作电位发生时，细胞膜对</w:t>
      </w:r>
      <w:r w:rsidRPr="00BC3B3E">
        <w:rPr>
          <w:rFonts w:ascii="Times New Roman" w:eastAsia="楷体_GB2312" w:hAnsi="Times New Roman" w:cs="Times New Roman"/>
        </w:rPr>
        <w:t>Na</w:t>
      </w:r>
      <w:r w:rsidRPr="00BC3B3E">
        <w:rPr>
          <w:rFonts w:ascii="Times New Roman" w:eastAsia="楷体_GB2312" w:hAnsi="Times New Roman" w:cs="Times New Roman"/>
          <w:vertAlign w:val="superscript"/>
        </w:rPr>
        <w:t>＋</w:t>
      </w:r>
      <w:r w:rsidRPr="00BC3B3E">
        <w:rPr>
          <w:rFonts w:ascii="Times New Roman" w:eastAsia="楷体_GB2312" w:hAnsi="Times New Roman" w:cs="Times New Roman"/>
        </w:rPr>
        <w:t>的通透性迅速升高，</w:t>
      </w:r>
      <w:r w:rsidRPr="00BC3B3E">
        <w:rPr>
          <w:rFonts w:ascii="Times New Roman" w:eastAsia="楷体_GB2312" w:hAnsi="Times New Roman" w:cs="Times New Roman"/>
        </w:rPr>
        <w:t>Na</w:t>
      </w:r>
      <w:r w:rsidRPr="00BC3B3E">
        <w:rPr>
          <w:rFonts w:ascii="Times New Roman" w:eastAsia="楷体_GB2312" w:hAnsi="Times New Roman" w:cs="Times New Roman"/>
          <w:vertAlign w:val="superscript"/>
        </w:rPr>
        <w:t>＋</w:t>
      </w:r>
      <w:r w:rsidRPr="00BC3B3E">
        <w:rPr>
          <w:rFonts w:ascii="Times New Roman" w:eastAsia="楷体_GB2312" w:hAnsi="Times New Roman" w:cs="Times New Roman"/>
        </w:rPr>
        <w:t>内流形成动作电位，随后通透性快速回落，</w:t>
      </w:r>
      <w:r w:rsidRPr="00BC3B3E">
        <w:rPr>
          <w:rFonts w:ascii="Times New Roman" w:eastAsia="楷体_GB2312" w:hAnsi="Times New Roman" w:cs="Times New Roman"/>
        </w:rPr>
        <w:t>C</w:t>
      </w:r>
      <w:r w:rsidRPr="00BC3B3E">
        <w:rPr>
          <w:rFonts w:ascii="Times New Roman" w:eastAsia="楷体_GB2312" w:hAnsi="Times New Roman" w:cs="Times New Roman"/>
        </w:rPr>
        <w:t>正确；由主动运输建立的跨膜离子浓度梯度</w:t>
      </w:r>
      <w:r>
        <w:rPr>
          <w:rFonts w:ascii="Times New Roman" w:eastAsia="楷体_GB2312" w:hAnsi="Times New Roman" w:cs="Times New Roman"/>
        </w:rPr>
        <w:t>(</w:t>
      </w:r>
      <w:r w:rsidRPr="00BC3B3E">
        <w:rPr>
          <w:rFonts w:ascii="Times New Roman" w:eastAsia="楷体_GB2312" w:hAnsi="Times New Roman" w:cs="Times New Roman"/>
        </w:rPr>
        <w:t>如细胞内</w:t>
      </w:r>
      <w:r w:rsidRPr="00BC3B3E">
        <w:rPr>
          <w:rFonts w:ascii="Times New Roman" w:eastAsia="楷体_GB2312" w:hAnsi="Times New Roman" w:cs="Times New Roman"/>
        </w:rPr>
        <w:t>K</w:t>
      </w:r>
      <w:r w:rsidRPr="00BC3B3E">
        <w:rPr>
          <w:rFonts w:ascii="Times New Roman" w:eastAsia="楷体_GB2312" w:hAnsi="Times New Roman" w:cs="Times New Roman"/>
          <w:vertAlign w:val="superscript"/>
        </w:rPr>
        <w:t>＋</w:t>
      </w:r>
      <w:r w:rsidRPr="00BC3B3E">
        <w:rPr>
          <w:rFonts w:ascii="Times New Roman" w:eastAsia="楷体_GB2312" w:hAnsi="Times New Roman" w:cs="Times New Roman"/>
        </w:rPr>
        <w:t>浓度高，细胞外</w:t>
      </w:r>
      <w:r w:rsidRPr="00BC3B3E">
        <w:rPr>
          <w:rFonts w:ascii="Times New Roman" w:eastAsia="楷体_GB2312" w:hAnsi="Times New Roman" w:cs="Times New Roman"/>
        </w:rPr>
        <w:t>Na</w:t>
      </w:r>
      <w:r w:rsidRPr="00BC3B3E">
        <w:rPr>
          <w:rFonts w:ascii="Times New Roman" w:eastAsia="楷体_GB2312" w:hAnsi="Times New Roman" w:cs="Times New Roman"/>
          <w:vertAlign w:val="superscript"/>
        </w:rPr>
        <w:t>＋</w:t>
      </w:r>
      <w:r w:rsidRPr="00BC3B3E">
        <w:rPr>
          <w:rFonts w:ascii="Times New Roman" w:eastAsia="楷体_GB2312" w:hAnsi="Times New Roman" w:cs="Times New Roman"/>
        </w:rPr>
        <w:t>浓度高</w:t>
      </w:r>
      <w:r>
        <w:rPr>
          <w:rFonts w:ascii="Times New Roman" w:eastAsia="楷体_GB2312" w:hAnsi="Times New Roman" w:cs="Times New Roman"/>
        </w:rPr>
        <w:t>)</w:t>
      </w:r>
      <w:r w:rsidRPr="00BC3B3E">
        <w:rPr>
          <w:rFonts w:ascii="Times New Roman" w:eastAsia="楷体_GB2312" w:hAnsi="Times New Roman" w:cs="Times New Roman"/>
        </w:rPr>
        <w:t>是动作电位发生的必要条件，</w:t>
      </w:r>
      <w:r w:rsidRPr="00BC3B3E">
        <w:rPr>
          <w:rFonts w:ascii="Times New Roman" w:eastAsia="楷体_GB2312" w:hAnsi="Times New Roman" w:cs="Times New Roman"/>
        </w:rPr>
        <w:t>D</w:t>
      </w:r>
      <w:r w:rsidRPr="00BC3B3E">
        <w:rPr>
          <w:rFonts w:ascii="Times New Roman" w:eastAsia="楷体_GB2312" w:hAnsi="Times New Roman" w:cs="Times New Roman"/>
        </w:rPr>
        <w:t>正确。</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考向二</w:t>
      </w:r>
      <w:r>
        <w:rPr>
          <w:rFonts w:ascii="Times New Roman" w:eastAsia="黑体" w:hAnsi="Times New Roman" w:cs="Times New Roman"/>
        </w:rPr>
        <w:t xml:space="preserve">　</w:t>
      </w:r>
      <w:r w:rsidRPr="004B6EB4">
        <w:rPr>
          <w:rFonts w:ascii="Times New Roman" w:eastAsia="黑体" w:hAnsi="Times New Roman" w:cs="Times New Roman"/>
        </w:rPr>
        <w:t>兴奋在神经元之间的传递</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4B6EB4">
        <w:rPr>
          <w:rFonts w:ascii="Times New Roman" w:eastAsia="楷体_GB2312" w:hAnsi="Times New Roman" w:cs="Times New Roman"/>
        </w:rPr>
        <w:t>2024·</w:t>
      </w:r>
      <w:r w:rsidRPr="004B6EB4">
        <w:rPr>
          <w:rFonts w:ascii="Times New Roman" w:eastAsia="楷体_GB2312" w:hAnsi="Times New Roman" w:cs="Times New Roman"/>
        </w:rPr>
        <w:t>广东，</w:t>
      </w:r>
      <w:r w:rsidRPr="004B6EB4">
        <w:rPr>
          <w:rFonts w:ascii="Times New Roman" w:eastAsia="楷体_GB2312" w:hAnsi="Times New Roman" w:cs="Times New Roman"/>
        </w:rPr>
        <w:t>16</w:t>
      </w:r>
      <w:r>
        <w:rPr>
          <w:rFonts w:ascii="Times New Roman" w:eastAsia="楷体_GB2312" w:hAnsi="Times New Roman" w:cs="Times New Roman"/>
        </w:rPr>
        <w:t>)</w:t>
      </w:r>
      <w:r w:rsidRPr="004B6EB4">
        <w:rPr>
          <w:rFonts w:ascii="Times New Roman" w:hAnsi="Times New Roman" w:cs="Times New Roman"/>
        </w:rPr>
        <w:t>轻微触碰时</w:t>
      </w:r>
      <w:r>
        <w:rPr>
          <w:rFonts w:ascii="Times New Roman" w:hAnsi="Times New Roman" w:cs="Times New Roman"/>
        </w:rPr>
        <w:t>，</w:t>
      </w:r>
      <w:r w:rsidRPr="004B6EB4">
        <w:rPr>
          <w:rFonts w:ascii="Times New Roman" w:hAnsi="Times New Roman" w:cs="Times New Roman"/>
        </w:rPr>
        <w:t>兴奋经触觉神经元传向脊髓抑制性神经元</w:t>
      </w:r>
      <w:r>
        <w:rPr>
          <w:rFonts w:ascii="Times New Roman" w:hAnsi="Times New Roman" w:cs="Times New Roman"/>
        </w:rPr>
        <w:t>，</w:t>
      </w:r>
      <w:r w:rsidRPr="004B6EB4">
        <w:rPr>
          <w:rFonts w:ascii="Times New Roman" w:hAnsi="Times New Roman" w:cs="Times New Roman"/>
        </w:rPr>
        <w:t>使其释放神经递质</w:t>
      </w:r>
      <w:r w:rsidRPr="004B6EB4">
        <w:rPr>
          <w:rFonts w:ascii="Times New Roman" w:hAnsi="Times New Roman" w:cs="Times New Roman"/>
        </w:rPr>
        <w:t>GABA</w:t>
      </w:r>
      <w:r>
        <w:rPr>
          <w:rFonts w:ascii="Times New Roman" w:hAnsi="Times New Roman" w:cs="Times New Roman"/>
        </w:rPr>
        <w:t>。</w:t>
      </w:r>
      <w:r w:rsidRPr="004B6EB4">
        <w:rPr>
          <w:rFonts w:ascii="Times New Roman" w:hAnsi="Times New Roman" w:cs="Times New Roman"/>
        </w:rPr>
        <w:t>正常情况下</w:t>
      </w:r>
      <w:r>
        <w:rPr>
          <w:rFonts w:ascii="Times New Roman" w:hAnsi="Times New Roman" w:cs="Times New Roman"/>
        </w:rPr>
        <w:t>，</w:t>
      </w:r>
      <w:r w:rsidRPr="004B6EB4">
        <w:rPr>
          <w:rFonts w:ascii="Times New Roman" w:hAnsi="Times New Roman" w:cs="Times New Roman"/>
        </w:rPr>
        <w:t>GABA</w:t>
      </w:r>
      <w:r w:rsidRPr="004B6EB4">
        <w:rPr>
          <w:rFonts w:ascii="Times New Roman" w:hAnsi="Times New Roman" w:cs="Times New Roman"/>
        </w:rPr>
        <w:t>作用于痛觉神经元引起</w:t>
      </w:r>
      <w:r w:rsidRPr="004B6EB4">
        <w:rPr>
          <w:rFonts w:ascii="Times New Roman" w:hAnsi="Times New Roman" w:cs="Times New Roman"/>
        </w:rPr>
        <w:t>Cl</w:t>
      </w:r>
      <w:r w:rsidRPr="004B6EB4">
        <w:rPr>
          <w:rFonts w:ascii="Times New Roman" w:hAnsi="Times New Roman" w:cs="Times New Roman"/>
          <w:vertAlign w:val="superscript"/>
        </w:rPr>
        <w:t>－</w:t>
      </w:r>
      <w:r w:rsidRPr="004B6EB4">
        <w:rPr>
          <w:rFonts w:ascii="Times New Roman" w:hAnsi="Times New Roman" w:cs="Times New Roman"/>
        </w:rPr>
        <w:t>通道开放</w:t>
      </w:r>
      <w:r>
        <w:rPr>
          <w:rFonts w:ascii="Times New Roman" w:hAnsi="Times New Roman" w:cs="Times New Roman"/>
        </w:rPr>
        <w:t>，</w:t>
      </w:r>
      <w:r w:rsidRPr="004B6EB4">
        <w:rPr>
          <w:rFonts w:ascii="Times New Roman" w:hAnsi="Times New Roman" w:cs="Times New Roman"/>
        </w:rPr>
        <w:t>Cl</w:t>
      </w:r>
      <w:r w:rsidRPr="004B6EB4">
        <w:rPr>
          <w:rFonts w:ascii="Times New Roman" w:hAnsi="Times New Roman" w:cs="Times New Roman"/>
          <w:vertAlign w:val="superscript"/>
        </w:rPr>
        <w:t>－</w:t>
      </w:r>
      <w:r w:rsidRPr="004B6EB4">
        <w:rPr>
          <w:rFonts w:ascii="Times New Roman" w:hAnsi="Times New Roman" w:cs="Times New Roman"/>
        </w:rPr>
        <w:t>内流</w:t>
      </w:r>
      <w:r>
        <w:rPr>
          <w:rFonts w:ascii="Times New Roman" w:hAnsi="Times New Roman" w:cs="Times New Roman"/>
        </w:rPr>
        <w:t>，</w:t>
      </w:r>
      <w:r w:rsidRPr="004B6EB4">
        <w:rPr>
          <w:rFonts w:ascii="Times New Roman" w:hAnsi="Times New Roman" w:cs="Times New Roman"/>
        </w:rPr>
        <w:t>不产生痛觉</w:t>
      </w:r>
      <w:r>
        <w:rPr>
          <w:rFonts w:ascii="Times New Roman" w:hAnsi="Times New Roman" w:cs="Times New Roman"/>
        </w:rPr>
        <w:t>；</w:t>
      </w:r>
      <w:r w:rsidRPr="004B6EB4">
        <w:rPr>
          <w:rFonts w:ascii="Times New Roman" w:hAnsi="Times New Roman" w:cs="Times New Roman"/>
        </w:rPr>
        <w:t>患带状疱疹后</w:t>
      </w:r>
      <w:r>
        <w:rPr>
          <w:rFonts w:ascii="Times New Roman" w:hAnsi="Times New Roman" w:cs="Times New Roman"/>
        </w:rPr>
        <w:t>，</w:t>
      </w:r>
      <w:r w:rsidRPr="004B6EB4">
        <w:rPr>
          <w:rFonts w:ascii="Times New Roman" w:hAnsi="Times New Roman" w:cs="Times New Roman"/>
        </w:rPr>
        <w:t>痛觉神经元上</w:t>
      </w:r>
      <w:r w:rsidRPr="004B6EB4">
        <w:rPr>
          <w:rFonts w:ascii="Times New Roman" w:hAnsi="Times New Roman" w:cs="Times New Roman"/>
        </w:rPr>
        <w:t>Cl</w:t>
      </w:r>
      <w:r w:rsidRPr="004B6EB4">
        <w:rPr>
          <w:rFonts w:ascii="Times New Roman" w:hAnsi="Times New Roman" w:cs="Times New Roman"/>
          <w:vertAlign w:val="superscript"/>
        </w:rPr>
        <w:t>－</w:t>
      </w:r>
      <w:r w:rsidRPr="004B6EB4">
        <w:rPr>
          <w:rFonts w:ascii="Times New Roman" w:hAnsi="Times New Roman" w:cs="Times New Roman"/>
        </w:rPr>
        <w:t>转运蛋白</w:t>
      </w:r>
      <w:r>
        <w:rPr>
          <w:rFonts w:ascii="Times New Roman" w:hAnsi="Times New Roman" w:cs="Times New Roman"/>
        </w:rPr>
        <w:t>(</w:t>
      </w:r>
      <w:r w:rsidRPr="004B6EB4">
        <w:rPr>
          <w:rFonts w:ascii="Times New Roman" w:hAnsi="Times New Roman" w:cs="Times New Roman"/>
        </w:rPr>
        <w:t>单向转运</w:t>
      </w:r>
      <w:r w:rsidRPr="004B6EB4">
        <w:rPr>
          <w:rFonts w:ascii="Times New Roman" w:hAnsi="Times New Roman" w:cs="Times New Roman"/>
        </w:rPr>
        <w:t>Cl</w:t>
      </w:r>
      <w:r w:rsidRPr="004B6EB4">
        <w:rPr>
          <w:rFonts w:ascii="Times New Roman" w:hAnsi="Times New Roman" w:cs="Times New Roman"/>
          <w:vertAlign w:val="superscript"/>
        </w:rPr>
        <w:t>－</w:t>
      </w:r>
      <w:r>
        <w:rPr>
          <w:rFonts w:ascii="Times New Roman" w:hAnsi="Times New Roman" w:cs="Times New Roman"/>
        </w:rPr>
        <w:t>)</w:t>
      </w:r>
      <w:r w:rsidRPr="004B6EB4">
        <w:rPr>
          <w:rFonts w:ascii="Times New Roman" w:hAnsi="Times New Roman" w:cs="Times New Roman"/>
        </w:rPr>
        <w:t>表达量改变</w:t>
      </w:r>
      <w:r>
        <w:rPr>
          <w:rFonts w:ascii="Times New Roman" w:hAnsi="Times New Roman" w:cs="Times New Roman"/>
        </w:rPr>
        <w:t>，</w:t>
      </w:r>
      <w:r w:rsidRPr="004B6EB4">
        <w:rPr>
          <w:rFonts w:ascii="Times New Roman" w:hAnsi="Times New Roman" w:cs="Times New Roman"/>
        </w:rPr>
        <w:t>引起</w:t>
      </w:r>
      <w:r w:rsidRPr="004B6EB4">
        <w:rPr>
          <w:rFonts w:ascii="Times New Roman" w:hAnsi="Times New Roman" w:cs="Times New Roman"/>
        </w:rPr>
        <w:t>Cl</w:t>
      </w:r>
      <w:r w:rsidRPr="004B6EB4">
        <w:rPr>
          <w:rFonts w:ascii="Times New Roman" w:hAnsi="Times New Roman" w:cs="Times New Roman"/>
          <w:vertAlign w:val="superscript"/>
        </w:rPr>
        <w:t>－</w:t>
      </w:r>
      <w:r w:rsidRPr="004B6EB4">
        <w:rPr>
          <w:rFonts w:ascii="Times New Roman" w:hAnsi="Times New Roman" w:cs="Times New Roman"/>
        </w:rPr>
        <w:t>的转运量改变</w:t>
      </w:r>
      <w:r>
        <w:rPr>
          <w:rFonts w:ascii="Times New Roman" w:hAnsi="Times New Roman" w:cs="Times New Roman"/>
        </w:rPr>
        <w:t>，</w:t>
      </w:r>
      <w:r w:rsidRPr="004B6EB4">
        <w:rPr>
          <w:rFonts w:ascii="Times New Roman" w:hAnsi="Times New Roman" w:cs="Times New Roman"/>
        </w:rPr>
        <w:t>细胞内</w:t>
      </w:r>
      <w:r w:rsidRPr="004B6EB4">
        <w:rPr>
          <w:rFonts w:ascii="Times New Roman" w:hAnsi="Times New Roman" w:cs="Times New Roman"/>
        </w:rPr>
        <w:t>Cl</w:t>
      </w:r>
      <w:r w:rsidRPr="004B6EB4">
        <w:rPr>
          <w:rFonts w:ascii="Times New Roman" w:hAnsi="Times New Roman" w:cs="Times New Roman"/>
          <w:vertAlign w:val="superscript"/>
        </w:rPr>
        <w:t>－</w:t>
      </w:r>
      <w:r w:rsidRPr="004B6EB4">
        <w:rPr>
          <w:rFonts w:ascii="Times New Roman" w:hAnsi="Times New Roman" w:cs="Times New Roman"/>
        </w:rPr>
        <w:t>浓度升高</w:t>
      </w:r>
      <w:r>
        <w:rPr>
          <w:rFonts w:ascii="Times New Roman" w:hAnsi="Times New Roman" w:cs="Times New Roman"/>
        </w:rPr>
        <w:t>，</w:t>
      </w:r>
      <w:r w:rsidRPr="004B6EB4">
        <w:rPr>
          <w:rFonts w:ascii="Times New Roman" w:hAnsi="Times New Roman" w:cs="Times New Roman"/>
        </w:rPr>
        <w:t>此时轻触引起</w:t>
      </w:r>
      <w:r w:rsidRPr="004B6EB4">
        <w:rPr>
          <w:rFonts w:ascii="Times New Roman" w:hAnsi="Times New Roman" w:cs="Times New Roman"/>
        </w:rPr>
        <w:t>GABA</w:t>
      </w:r>
      <w:r w:rsidRPr="004B6EB4">
        <w:rPr>
          <w:rFonts w:ascii="Times New Roman" w:hAnsi="Times New Roman" w:cs="Times New Roman"/>
        </w:rPr>
        <w:t>作用于痛觉神经元后</w:t>
      </w:r>
      <w:r>
        <w:rPr>
          <w:rFonts w:ascii="Times New Roman" w:hAnsi="Times New Roman" w:cs="Times New Roman"/>
        </w:rPr>
        <w:t>，</w:t>
      </w:r>
      <w:r w:rsidRPr="004B6EB4">
        <w:rPr>
          <w:rFonts w:ascii="Times New Roman" w:hAnsi="Times New Roman" w:cs="Times New Roman"/>
        </w:rPr>
        <w:t>Cl</w:t>
      </w:r>
      <w:r w:rsidRPr="004B6EB4">
        <w:rPr>
          <w:rFonts w:ascii="Times New Roman" w:hAnsi="Times New Roman" w:cs="Times New Roman"/>
          <w:vertAlign w:val="superscript"/>
        </w:rPr>
        <w:t>－</w:t>
      </w:r>
      <w:r w:rsidRPr="004B6EB4">
        <w:rPr>
          <w:rFonts w:ascii="Times New Roman" w:hAnsi="Times New Roman" w:cs="Times New Roman"/>
        </w:rPr>
        <w:t>经</w:t>
      </w:r>
      <w:r w:rsidRPr="004B6EB4">
        <w:rPr>
          <w:rFonts w:ascii="Times New Roman" w:hAnsi="Times New Roman" w:cs="Times New Roman"/>
        </w:rPr>
        <w:t>Cl</w:t>
      </w:r>
      <w:r w:rsidRPr="004B6EB4">
        <w:rPr>
          <w:rFonts w:ascii="Times New Roman" w:hAnsi="Times New Roman" w:cs="Times New Roman"/>
          <w:vertAlign w:val="superscript"/>
        </w:rPr>
        <w:t>－</w:t>
      </w:r>
      <w:r w:rsidRPr="004B6EB4">
        <w:rPr>
          <w:rFonts w:ascii="Times New Roman" w:hAnsi="Times New Roman" w:cs="Times New Roman"/>
        </w:rPr>
        <w:t>通道外流</w:t>
      </w:r>
      <w:r>
        <w:rPr>
          <w:rFonts w:ascii="Times New Roman" w:hAnsi="Times New Roman" w:cs="Times New Roman"/>
        </w:rPr>
        <w:t>，</w:t>
      </w:r>
      <w:r w:rsidRPr="004B6EB4">
        <w:rPr>
          <w:rFonts w:ascii="Times New Roman" w:hAnsi="Times New Roman" w:cs="Times New Roman"/>
        </w:rPr>
        <w:t>产生强烈痛觉</w:t>
      </w:r>
      <w:r>
        <w:rPr>
          <w:rFonts w:ascii="Times New Roman" w:hAnsi="Times New Roman" w:cs="Times New Roman"/>
        </w:rPr>
        <w:t>。</w:t>
      </w:r>
      <w:r w:rsidRPr="004B6EB4">
        <w:rPr>
          <w:rFonts w:ascii="Times New Roman" w:hAnsi="Times New Roman" w:cs="Times New Roman"/>
        </w:rPr>
        <w:t>针对该过程</w:t>
      </w:r>
      <w:r>
        <w:rPr>
          <w:rFonts w:ascii="Times New Roman" w:hAnsi="Times New Roman" w:cs="Times New Roman"/>
        </w:rPr>
        <w:t>(</w:t>
      </w:r>
      <w:r w:rsidRPr="004B6EB4">
        <w:rPr>
          <w:rFonts w:ascii="Times New Roman" w:hAnsi="Times New Roman" w:cs="Times New Roman"/>
        </w:rPr>
        <w:t>如图</w:t>
      </w:r>
      <w:r>
        <w:rPr>
          <w:rFonts w:ascii="Times New Roman" w:hAnsi="Times New Roman" w:cs="Times New Roman"/>
        </w:rPr>
        <w:t>)</w:t>
      </w:r>
      <w:r w:rsidRPr="004B6EB4">
        <w:rPr>
          <w:rFonts w:ascii="Times New Roman" w:hAnsi="Times New Roman" w:cs="Times New Roman"/>
        </w:rPr>
        <w:t>的分析</w:t>
      </w:r>
      <w:r>
        <w:rPr>
          <w:rFonts w:ascii="Times New Roman" w:hAnsi="Times New Roman" w:cs="Times New Roman"/>
        </w:rPr>
        <w:t>，</w:t>
      </w:r>
      <w:r w:rsidRPr="004B6EB4">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\\3-65.TIF"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\\3-65.TIF"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\\3-65.TIF"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\\3-65.TIF"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word\\3-65.TIF"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word\\3-65.TIF"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word\\3-65.TIF"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word\\3-65.TIF"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\\3-65.TIF"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\\3-65.TIF"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\\3-65.TIF"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37" type="#_x0000_t75" style="width:207.6pt;height:90.1pt">
            <v:imagedata r:id="rId42" r:href="rId43"/>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触觉神经元兴奋时</w:t>
      </w:r>
      <w:r>
        <w:rPr>
          <w:rFonts w:ascii="Times New Roman" w:hAnsi="Times New Roman" w:cs="Times New Roman"/>
        </w:rPr>
        <w:t>，</w:t>
      </w:r>
      <w:r w:rsidRPr="004B6EB4">
        <w:rPr>
          <w:rFonts w:ascii="Times New Roman" w:hAnsi="Times New Roman" w:cs="Times New Roman"/>
        </w:rPr>
        <w:t>在抑制性神经元上可记录到动作电位</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正常和患带状疱疹时</w:t>
      </w:r>
      <w:r>
        <w:rPr>
          <w:rFonts w:ascii="Times New Roman" w:hAnsi="Times New Roman" w:cs="Times New Roman"/>
        </w:rPr>
        <w:t>，</w:t>
      </w:r>
      <w:r w:rsidRPr="004B6EB4">
        <w:rPr>
          <w:rFonts w:ascii="Times New Roman" w:hAnsi="Times New Roman" w:cs="Times New Roman"/>
        </w:rPr>
        <w:t>Cl</w:t>
      </w:r>
      <w:r w:rsidRPr="004B6EB4">
        <w:rPr>
          <w:rFonts w:ascii="Times New Roman" w:hAnsi="Times New Roman" w:cs="Times New Roman"/>
          <w:vertAlign w:val="superscript"/>
        </w:rPr>
        <w:t>－</w:t>
      </w:r>
      <w:r w:rsidRPr="004B6EB4">
        <w:rPr>
          <w:rFonts w:ascii="Times New Roman" w:hAnsi="Times New Roman" w:cs="Times New Roman"/>
        </w:rPr>
        <w:t>经</w:t>
      </w:r>
      <w:r w:rsidRPr="004B6EB4">
        <w:rPr>
          <w:rFonts w:ascii="Times New Roman" w:hAnsi="Times New Roman" w:cs="Times New Roman"/>
        </w:rPr>
        <w:t>Cl</w:t>
      </w:r>
      <w:r w:rsidRPr="004B6EB4">
        <w:rPr>
          <w:rFonts w:ascii="Times New Roman" w:hAnsi="Times New Roman" w:cs="Times New Roman"/>
          <w:vertAlign w:val="superscript"/>
        </w:rPr>
        <w:t>－</w:t>
      </w:r>
      <w:r w:rsidRPr="004B6EB4">
        <w:rPr>
          <w:rFonts w:ascii="Times New Roman" w:hAnsi="Times New Roman" w:cs="Times New Roman"/>
        </w:rPr>
        <w:t>通道的运输方式均为协助扩散</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GABA</w:t>
      </w:r>
      <w:r w:rsidRPr="004B6EB4">
        <w:rPr>
          <w:rFonts w:ascii="Times New Roman" w:hAnsi="Times New Roman" w:cs="Times New Roman"/>
        </w:rPr>
        <w:t>作用的效果可以是抑制性的</w:t>
      </w:r>
      <w:r>
        <w:rPr>
          <w:rFonts w:ascii="Times New Roman" w:hAnsi="Times New Roman" w:cs="Times New Roman"/>
        </w:rPr>
        <w:t>，</w:t>
      </w:r>
      <w:r w:rsidRPr="004B6EB4">
        <w:rPr>
          <w:rFonts w:ascii="Times New Roman" w:hAnsi="Times New Roman" w:cs="Times New Roman"/>
        </w:rPr>
        <w:t>也可以是兴奋性的</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患带状疱疹后</w:t>
      </w:r>
      <w:r w:rsidRPr="004B6EB4">
        <w:rPr>
          <w:rFonts w:ascii="Times New Roman" w:hAnsi="Times New Roman" w:cs="Times New Roman"/>
        </w:rPr>
        <w:t>Cl</w:t>
      </w:r>
      <w:r w:rsidRPr="004B6EB4">
        <w:rPr>
          <w:rFonts w:ascii="Times New Roman" w:hAnsi="Times New Roman" w:cs="Times New Roman"/>
          <w:vertAlign w:val="superscript"/>
        </w:rPr>
        <w:t>－</w:t>
      </w:r>
      <w:r w:rsidRPr="004B6EB4">
        <w:rPr>
          <w:rFonts w:ascii="Times New Roman" w:hAnsi="Times New Roman" w:cs="Times New Roman"/>
        </w:rPr>
        <w:t>转运蛋白增多</w:t>
      </w:r>
      <w:r>
        <w:rPr>
          <w:rFonts w:ascii="Times New Roman" w:hAnsi="Times New Roman" w:cs="Times New Roman"/>
        </w:rPr>
        <w:t>，</w:t>
      </w:r>
      <w:r w:rsidRPr="004B6EB4">
        <w:rPr>
          <w:rFonts w:ascii="Times New Roman" w:hAnsi="Times New Roman" w:cs="Times New Roman"/>
        </w:rPr>
        <w:t>导致轻触产生痛觉</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hAnsi="Times New Roman" w:cs="Times New Roman"/>
        </w:rPr>
        <w:t xml:space="preserve">　</w:t>
      </w:r>
      <w:r w:rsidRPr="004B6EB4">
        <w:rPr>
          <w:rFonts w:ascii="Times New Roman" w:hAnsi="Times New Roman" w:cs="Times New Roman"/>
        </w:rPr>
        <w:t>D</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触觉神经元兴奋时，可将兴奋传递到抑制性神经元，使其释放神经递质</w:t>
      </w:r>
      <w:r w:rsidRPr="004B6EB4">
        <w:rPr>
          <w:rFonts w:ascii="Times New Roman" w:eastAsia="楷体_GB2312" w:hAnsi="Times New Roman" w:cs="Times New Roman"/>
        </w:rPr>
        <w:t>GABA</w:t>
      </w:r>
      <w:r w:rsidRPr="004B6EB4">
        <w:rPr>
          <w:rFonts w:ascii="Times New Roman" w:eastAsia="楷体_GB2312" w:hAnsi="Times New Roman" w:cs="Times New Roman"/>
        </w:rPr>
        <w:t>，由此说明触觉神经元释放兴奋性神经递质，作用于抑制性神经元，使抑制性神经元产生兴奋，所以在该神经元上可记录到动作电位，</w:t>
      </w:r>
      <w:r w:rsidRPr="004B6EB4">
        <w:rPr>
          <w:rFonts w:ascii="Times New Roman" w:eastAsia="楷体_GB2312" w:hAnsi="Times New Roman" w:cs="Times New Roman"/>
        </w:rPr>
        <w:t>A</w:t>
      </w:r>
      <w:r w:rsidRPr="004B6EB4">
        <w:rPr>
          <w:rFonts w:ascii="Times New Roman" w:eastAsia="楷体_GB2312" w:hAnsi="Times New Roman" w:cs="Times New Roman"/>
        </w:rPr>
        <w:t>正确。正常和患带状疱疹时，</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经</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通道分别内流和外流，通道蛋白介导的物质运输方式均为协助扩散，</w:t>
      </w:r>
      <w:r w:rsidRPr="004B6EB4">
        <w:rPr>
          <w:rFonts w:ascii="Times New Roman" w:eastAsia="楷体_GB2312" w:hAnsi="Times New Roman" w:cs="Times New Roman"/>
        </w:rPr>
        <w:t>B</w:t>
      </w:r>
      <w:r w:rsidRPr="004B6EB4">
        <w:rPr>
          <w:rFonts w:ascii="Times New Roman" w:eastAsia="楷体_GB2312" w:hAnsi="Times New Roman" w:cs="Times New Roman"/>
        </w:rPr>
        <w:t>正确。正常情况下，</w:t>
      </w:r>
      <w:r w:rsidRPr="004B6EB4">
        <w:rPr>
          <w:rFonts w:ascii="Times New Roman" w:eastAsia="楷体_GB2312" w:hAnsi="Times New Roman" w:cs="Times New Roman"/>
        </w:rPr>
        <w:t>GABA</w:t>
      </w:r>
      <w:r w:rsidRPr="004B6EB4">
        <w:rPr>
          <w:rFonts w:ascii="Times New Roman" w:eastAsia="楷体_GB2312" w:hAnsi="Times New Roman" w:cs="Times New Roman"/>
        </w:rPr>
        <w:t>作用于痛觉神经元，造成</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内流，细胞内负电荷增多，静息电位增强，痛觉神经元兴奋受到抑制，不产生痛觉，此过程中的</w:t>
      </w:r>
      <w:r w:rsidRPr="004B6EB4">
        <w:rPr>
          <w:rFonts w:ascii="Times New Roman" w:eastAsia="楷体_GB2312" w:hAnsi="Times New Roman" w:cs="Times New Roman"/>
        </w:rPr>
        <w:t>GABA</w:t>
      </w:r>
      <w:r w:rsidRPr="004B6EB4">
        <w:rPr>
          <w:rFonts w:ascii="Times New Roman" w:eastAsia="楷体_GB2312" w:hAnsi="Times New Roman" w:cs="Times New Roman"/>
        </w:rPr>
        <w:t>属于抑制性神经递质；患带状疱疹后，痛觉神经元内</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浓度升高，轻触引起</w:t>
      </w:r>
      <w:r w:rsidRPr="004B6EB4">
        <w:rPr>
          <w:rFonts w:ascii="Times New Roman" w:eastAsia="楷体_GB2312" w:hAnsi="Times New Roman" w:cs="Times New Roman"/>
        </w:rPr>
        <w:t>GABA</w:t>
      </w:r>
      <w:r w:rsidRPr="004B6EB4">
        <w:rPr>
          <w:rFonts w:ascii="Times New Roman" w:eastAsia="楷体_GB2312" w:hAnsi="Times New Roman" w:cs="Times New Roman"/>
        </w:rPr>
        <w:t>作用于痛觉神经元后，</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经</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通道外流，使痛觉神经元兴奋，产生强烈痛觉，此过程中</w:t>
      </w:r>
      <w:r w:rsidRPr="004B6EB4">
        <w:rPr>
          <w:rFonts w:ascii="Times New Roman" w:eastAsia="楷体_GB2312" w:hAnsi="Times New Roman" w:cs="Times New Roman"/>
        </w:rPr>
        <w:t>GABA</w:t>
      </w:r>
      <w:r w:rsidRPr="004B6EB4">
        <w:rPr>
          <w:rFonts w:ascii="Times New Roman" w:eastAsia="楷体_GB2312" w:hAnsi="Times New Roman" w:cs="Times New Roman"/>
        </w:rPr>
        <w:t>属于兴奋性神经递质，</w:t>
      </w:r>
      <w:r w:rsidRPr="004B6EB4">
        <w:rPr>
          <w:rFonts w:ascii="Times New Roman" w:eastAsia="楷体_GB2312" w:hAnsi="Times New Roman" w:cs="Times New Roman"/>
        </w:rPr>
        <w:t>C</w:t>
      </w:r>
      <w:r w:rsidRPr="004B6EB4">
        <w:rPr>
          <w:rFonts w:ascii="Times New Roman" w:eastAsia="楷体_GB2312" w:hAnsi="Times New Roman" w:cs="Times New Roman"/>
        </w:rPr>
        <w:t>正确。正常条件下，痛觉神经元内</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浓度低于细胞外，轻触引起</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内流；患带状疱疹后，因为该神经元上</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转运蛋白表达量减少，运输到细胞外的</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减少，导致细胞内</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浓度升高，轻触引起</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经</w:t>
      </w:r>
      <w:r w:rsidRPr="004B6EB4">
        <w:rPr>
          <w:rFonts w:ascii="Times New Roman" w:eastAsia="楷体_GB2312" w:hAnsi="Times New Roman" w:cs="Times New Roman"/>
        </w:rPr>
        <w:t>Cl</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通道外流，产生强烈痛觉，</w:t>
      </w:r>
      <w:r w:rsidRPr="004B6EB4">
        <w:rPr>
          <w:rFonts w:ascii="Times New Roman" w:eastAsia="楷体_GB2312" w:hAnsi="Times New Roman" w:cs="Times New Roman"/>
        </w:rPr>
        <w:t>D</w:t>
      </w:r>
      <w:r w:rsidRPr="004B6EB4">
        <w:rPr>
          <w:rFonts w:ascii="Times New Roman" w:eastAsia="楷体_GB2312" w:hAnsi="Times New Roman" w:cs="Times New Roman"/>
        </w:rPr>
        <w:t>错误。</w:t>
      </w:r>
    </w:p>
    <w:p w:rsidR="00836A9F" w:rsidRDefault="00836A9F" w:rsidP="00836A9F">
      <w:pPr>
        <w:pStyle w:val="a3"/>
        <w:snapToGrid w:val="0"/>
        <w:spacing w:line="360" w:lineRule="auto"/>
        <w:rPr>
          <w:rFonts w:ascii="Times New Roman" w:hAnsi="Times New Roman" w:cs="Times New Roman"/>
        </w:rPr>
      </w:pPr>
      <w:r w:rsidRPr="00BC3B3E">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BC3B3E">
        <w:rPr>
          <w:rFonts w:ascii="Times New Roman" w:eastAsia="楷体_GB2312" w:hAnsi="Times New Roman" w:cs="Times New Roman"/>
        </w:rPr>
        <w:t>2025·</w:t>
      </w:r>
      <w:r w:rsidRPr="00BC3B3E">
        <w:rPr>
          <w:rFonts w:ascii="Times New Roman" w:eastAsia="楷体_GB2312" w:hAnsi="Times New Roman" w:cs="Times New Roman"/>
        </w:rPr>
        <w:t>江苏，</w:t>
      </w:r>
      <w:r w:rsidRPr="00BC3B3E">
        <w:rPr>
          <w:rFonts w:ascii="Times New Roman" w:eastAsia="楷体_GB2312" w:hAnsi="Times New Roman" w:cs="Times New Roman"/>
        </w:rPr>
        <w:t>10</w:t>
      </w:r>
      <w:r>
        <w:rPr>
          <w:rFonts w:ascii="Times New Roman" w:eastAsia="楷体_GB2312" w:hAnsi="Times New Roman" w:cs="Times New Roman"/>
        </w:rPr>
        <w:t>)</w:t>
      </w:r>
      <w:r w:rsidRPr="00BC3B3E">
        <w:rPr>
          <w:rFonts w:ascii="Times New Roman" w:hAnsi="Times New Roman" w:cs="Times New Roman"/>
        </w:rPr>
        <w:t>脂肪细胞分泌的生物活性蛋白</w:t>
      </w:r>
      <w:r w:rsidRPr="00BC3B3E">
        <w:rPr>
          <w:rFonts w:ascii="Times New Roman" w:hAnsi="Times New Roman" w:cs="Times New Roman"/>
        </w:rPr>
        <w:t>Leptin</w:t>
      </w:r>
      <w:r w:rsidRPr="00BC3B3E">
        <w:rPr>
          <w:rFonts w:ascii="Times New Roman" w:hAnsi="Times New Roman" w:cs="Times New Roman"/>
        </w:rPr>
        <w:t>可使兴奋性递质</w:t>
      </w:r>
      <w:r w:rsidRPr="00BC3B3E">
        <w:rPr>
          <w:rFonts w:ascii="Times New Roman" w:hAnsi="Times New Roman" w:cs="Times New Roman"/>
        </w:rPr>
        <w:t>5­</w:t>
      </w:r>
      <w:r w:rsidRPr="00BC3B3E">
        <w:rPr>
          <w:rFonts w:ascii="Times New Roman" w:hAnsi="Times New Roman" w:cs="Times New Roman"/>
        </w:rPr>
        <w:t>羟色胺的合成和释放减少</w:t>
      </w:r>
      <w:r>
        <w:rPr>
          <w:rFonts w:ascii="Times New Roman" w:hAnsi="Times New Roman" w:cs="Times New Roman"/>
        </w:rPr>
        <w:t>，</w:t>
      </w:r>
      <w:r w:rsidRPr="00BC3B3E">
        <w:rPr>
          <w:rFonts w:ascii="Times New Roman" w:hAnsi="Times New Roman" w:cs="Times New Roman"/>
        </w:rPr>
        <w:t>阻碍神经元之间的兴奋传递</w:t>
      </w:r>
      <w:r>
        <w:rPr>
          <w:rFonts w:ascii="Times New Roman" w:hAnsi="Times New Roman" w:cs="Times New Roman"/>
        </w:rPr>
        <w:t>，</w:t>
      </w:r>
      <w:r w:rsidRPr="00BC3B3E">
        <w:rPr>
          <w:rFonts w:ascii="Times New Roman" w:hAnsi="Times New Roman" w:cs="Times New Roman"/>
        </w:rPr>
        <w:t>如图所示</w:t>
      </w:r>
      <w:r>
        <w:rPr>
          <w:rFonts w:ascii="Times New Roman" w:hAnsi="Times New Roman" w:cs="Times New Roman"/>
        </w:rPr>
        <w:t>。</w:t>
      </w:r>
      <w:r w:rsidRPr="00BC3B3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36A9F" w:rsidRDefault="00836A9F" w:rsidP="00836A9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\\68.TIF"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4" type="#_x0000_t75" style="width:126.75pt;height:95.85pt">
            <v:imagedata r:id="rId44" r:href="rId45"/>
          </v:shape>
        </w:pict>
      </w:r>
      <w:r>
        <w:rPr>
          <w:rFonts w:ascii="Times New Roman" w:hAnsi="Times New Roman" w:cs="Times New Roman"/>
        </w:rPr>
        <w:fldChar w:fldCharType="end"/>
      </w:r>
      <w:r>
        <w:rPr>
          <w:rFonts w:ascii="Times New Roman" w:hAnsi="Times New Roman" w:cs="Times New Roman"/>
        </w:rPr>
        <w:fldChar w:fldCharType="end"/>
      </w:r>
    </w:p>
    <w:p w:rsidR="00836A9F" w:rsidRDefault="00836A9F" w:rsidP="00836A9F">
      <w:pPr>
        <w:pStyle w:val="a3"/>
        <w:snapToGrid w:val="0"/>
        <w:spacing w:line="360" w:lineRule="auto"/>
        <w:rPr>
          <w:rFonts w:ascii="Times New Roman" w:hAnsi="Times New Roman" w:cs="Times New Roman"/>
        </w:rPr>
      </w:pPr>
      <w:r w:rsidRPr="00BC3B3E">
        <w:rPr>
          <w:rFonts w:ascii="Times New Roman" w:hAnsi="Times New Roman" w:cs="Times New Roman"/>
        </w:rPr>
        <w:t>A</w:t>
      </w:r>
      <w:r>
        <w:rPr>
          <w:rFonts w:ascii="Times New Roman" w:hAnsi="Times New Roman" w:cs="Times New Roman"/>
        </w:rPr>
        <w:t>．</w:t>
      </w:r>
      <w:r w:rsidRPr="00BC3B3E">
        <w:rPr>
          <w:rFonts w:ascii="Times New Roman" w:hAnsi="Times New Roman" w:cs="Times New Roman"/>
        </w:rPr>
        <w:t>脂肪细胞通过释放</w:t>
      </w:r>
      <w:r w:rsidRPr="00BC3B3E">
        <w:rPr>
          <w:rFonts w:ascii="Times New Roman" w:hAnsi="Times New Roman" w:cs="Times New Roman"/>
        </w:rPr>
        <w:t>Leptin</w:t>
      </w:r>
      <w:r w:rsidRPr="00BC3B3E">
        <w:rPr>
          <w:rFonts w:ascii="Times New Roman" w:hAnsi="Times New Roman" w:cs="Times New Roman"/>
        </w:rPr>
        <w:t>使</w:t>
      </w:r>
      <w:r w:rsidRPr="00BC3B3E">
        <w:rPr>
          <w:rFonts w:ascii="Times New Roman" w:hAnsi="Times New Roman" w:cs="Times New Roman"/>
        </w:rPr>
        <w:t>5­</w:t>
      </w:r>
      <w:r w:rsidRPr="00BC3B3E">
        <w:rPr>
          <w:rFonts w:ascii="Times New Roman" w:hAnsi="Times New Roman" w:cs="Times New Roman"/>
        </w:rPr>
        <w:t>羟色胺的合成减少属于体液调节</w:t>
      </w:r>
    </w:p>
    <w:p w:rsidR="00836A9F" w:rsidRDefault="00836A9F" w:rsidP="00836A9F">
      <w:pPr>
        <w:pStyle w:val="a3"/>
        <w:snapToGrid w:val="0"/>
        <w:spacing w:line="360" w:lineRule="auto"/>
        <w:rPr>
          <w:rFonts w:ascii="Times New Roman" w:hAnsi="Times New Roman" w:cs="Times New Roman"/>
        </w:rPr>
      </w:pPr>
      <w:r w:rsidRPr="00BC3B3E">
        <w:rPr>
          <w:rFonts w:ascii="Times New Roman" w:hAnsi="Times New Roman" w:cs="Times New Roman"/>
        </w:rPr>
        <w:t>B</w:t>
      </w:r>
      <w:r>
        <w:rPr>
          <w:rFonts w:ascii="Times New Roman" w:hAnsi="Times New Roman" w:cs="Times New Roman"/>
        </w:rPr>
        <w:t>．</w:t>
      </w:r>
      <w:r w:rsidRPr="00BC3B3E">
        <w:rPr>
          <w:rFonts w:ascii="Times New Roman" w:hAnsi="Times New Roman" w:cs="Times New Roman"/>
        </w:rPr>
        <w:t>Leptin</w:t>
      </w:r>
      <w:r w:rsidRPr="00BC3B3E">
        <w:rPr>
          <w:rFonts w:ascii="Times New Roman" w:hAnsi="Times New Roman" w:cs="Times New Roman"/>
        </w:rPr>
        <w:t>直接影响突触前膜和突触后膜的静息电位</w:t>
      </w:r>
    </w:p>
    <w:p w:rsidR="00836A9F" w:rsidRDefault="00836A9F" w:rsidP="00836A9F">
      <w:pPr>
        <w:pStyle w:val="a3"/>
        <w:snapToGrid w:val="0"/>
        <w:spacing w:line="360" w:lineRule="auto"/>
        <w:rPr>
          <w:rFonts w:ascii="Times New Roman" w:hAnsi="Times New Roman" w:cs="Times New Roman"/>
        </w:rPr>
      </w:pPr>
      <w:r w:rsidRPr="00BC3B3E">
        <w:rPr>
          <w:rFonts w:ascii="Times New Roman" w:hAnsi="Times New Roman" w:cs="Times New Roman"/>
        </w:rPr>
        <w:t>C</w:t>
      </w:r>
      <w:r>
        <w:rPr>
          <w:rFonts w:ascii="Times New Roman" w:hAnsi="Times New Roman" w:cs="Times New Roman"/>
        </w:rPr>
        <w:t>．</w:t>
      </w:r>
      <w:r w:rsidRPr="00BC3B3E">
        <w:rPr>
          <w:rFonts w:ascii="Times New Roman" w:hAnsi="Times New Roman" w:cs="Times New Roman"/>
        </w:rPr>
        <w:t>Leptin</w:t>
      </w:r>
      <w:r w:rsidRPr="00BC3B3E">
        <w:rPr>
          <w:rFonts w:ascii="Times New Roman" w:hAnsi="Times New Roman" w:cs="Times New Roman"/>
        </w:rPr>
        <w:t>与突触前膜受体结合</w:t>
      </w:r>
      <w:r>
        <w:rPr>
          <w:rFonts w:ascii="Times New Roman" w:hAnsi="Times New Roman" w:cs="Times New Roman"/>
        </w:rPr>
        <w:t>，</w:t>
      </w:r>
      <w:r w:rsidRPr="00BC3B3E">
        <w:rPr>
          <w:rFonts w:ascii="Times New Roman" w:hAnsi="Times New Roman" w:cs="Times New Roman"/>
        </w:rPr>
        <w:t>影响兴奋在突触处的传递</w:t>
      </w:r>
    </w:p>
    <w:p w:rsidR="00836A9F" w:rsidRDefault="00836A9F" w:rsidP="00836A9F">
      <w:pPr>
        <w:pStyle w:val="a3"/>
        <w:snapToGrid w:val="0"/>
        <w:spacing w:line="360" w:lineRule="auto"/>
        <w:rPr>
          <w:rFonts w:ascii="Times New Roman" w:hAnsi="Times New Roman" w:cs="Times New Roman"/>
        </w:rPr>
      </w:pPr>
      <w:r w:rsidRPr="00BC3B3E">
        <w:rPr>
          <w:rFonts w:ascii="Times New Roman" w:hAnsi="Times New Roman" w:cs="Times New Roman"/>
        </w:rPr>
        <w:t>D</w:t>
      </w:r>
      <w:r>
        <w:rPr>
          <w:rFonts w:ascii="Times New Roman" w:hAnsi="Times New Roman" w:cs="Times New Roman"/>
        </w:rPr>
        <w:t>．</w:t>
      </w:r>
      <w:r w:rsidRPr="00BC3B3E">
        <w:rPr>
          <w:rFonts w:ascii="Times New Roman" w:hAnsi="Times New Roman" w:cs="Times New Roman"/>
        </w:rPr>
        <w:t>5­</w:t>
      </w:r>
      <w:r w:rsidRPr="00BC3B3E">
        <w:rPr>
          <w:rFonts w:ascii="Times New Roman" w:hAnsi="Times New Roman" w:cs="Times New Roman"/>
        </w:rPr>
        <w:t>羟色胺与突触后膜受体结合减少</w:t>
      </w:r>
      <w:r>
        <w:rPr>
          <w:rFonts w:ascii="Times New Roman" w:hAnsi="Times New Roman" w:cs="Times New Roman"/>
        </w:rPr>
        <w:t>，</w:t>
      </w:r>
      <w:r w:rsidRPr="00BC3B3E">
        <w:rPr>
          <w:rFonts w:ascii="Times New Roman" w:hAnsi="Times New Roman" w:cs="Times New Roman"/>
        </w:rPr>
        <w:t>导致</w:t>
      </w:r>
      <w:r w:rsidRPr="00BC3B3E">
        <w:rPr>
          <w:rFonts w:ascii="Times New Roman" w:hAnsi="Times New Roman" w:cs="Times New Roman"/>
        </w:rPr>
        <w:t>Na</w:t>
      </w:r>
      <w:r w:rsidRPr="00BC3B3E">
        <w:rPr>
          <w:rFonts w:ascii="Times New Roman" w:hAnsi="Times New Roman" w:cs="Times New Roman"/>
          <w:vertAlign w:val="superscript"/>
        </w:rPr>
        <w:t>＋</w:t>
      </w:r>
      <w:r w:rsidRPr="00BC3B3E">
        <w:rPr>
          <w:rFonts w:ascii="Times New Roman" w:hAnsi="Times New Roman" w:cs="Times New Roman"/>
        </w:rPr>
        <w:t>内流减少</w:t>
      </w:r>
    </w:p>
    <w:p w:rsidR="00836A9F" w:rsidRDefault="00836A9F" w:rsidP="00836A9F">
      <w:pPr>
        <w:pStyle w:val="a3"/>
        <w:snapToGrid w:val="0"/>
        <w:spacing w:line="360" w:lineRule="auto"/>
        <w:rPr>
          <w:rFonts w:ascii="Times New Roman" w:hAnsi="Times New Roman" w:cs="Times New Roman"/>
        </w:rPr>
      </w:pPr>
      <w:r w:rsidRPr="00BC3B3E">
        <w:rPr>
          <w:rFonts w:ascii="Times New Roman" w:eastAsia="黑体" w:hAnsi="Times New Roman" w:cs="Times New Roman"/>
        </w:rPr>
        <w:t>答案</w:t>
      </w:r>
      <w:r>
        <w:rPr>
          <w:rFonts w:ascii="Times New Roman" w:eastAsia="黑体" w:hAnsi="Times New Roman" w:cs="Times New Roman"/>
        </w:rPr>
        <w:t xml:space="preserve">　</w:t>
      </w:r>
      <w:r w:rsidRPr="00BC3B3E">
        <w:rPr>
          <w:rFonts w:ascii="Times New Roman" w:hAnsi="Times New Roman" w:cs="Times New Roman"/>
        </w:rPr>
        <w:t>B</w:t>
      </w:r>
    </w:p>
    <w:p w:rsidR="00836A9F" w:rsidRDefault="00836A9F" w:rsidP="00836A9F">
      <w:pPr>
        <w:pStyle w:val="a3"/>
        <w:snapToGrid w:val="0"/>
        <w:spacing w:line="360" w:lineRule="auto"/>
        <w:rPr>
          <w:rFonts w:ascii="Times New Roman" w:hAnsi="Times New Roman" w:cs="Times New Roman"/>
        </w:rPr>
      </w:pPr>
      <w:r w:rsidRPr="00BC3B3E">
        <w:rPr>
          <w:rFonts w:ascii="Times New Roman" w:eastAsia="黑体" w:hAnsi="Times New Roman" w:cs="Times New Roman"/>
        </w:rPr>
        <w:t>解析</w:t>
      </w:r>
      <w:r>
        <w:rPr>
          <w:rFonts w:ascii="Times New Roman" w:eastAsia="黑体" w:hAnsi="Times New Roman" w:cs="Times New Roman"/>
        </w:rPr>
        <w:t xml:space="preserve">　</w:t>
      </w:r>
      <w:r w:rsidRPr="00BC3B3E">
        <w:rPr>
          <w:rFonts w:ascii="Times New Roman" w:eastAsia="楷体_GB2312" w:hAnsi="Times New Roman" w:cs="Times New Roman"/>
        </w:rPr>
        <w:t>脂肪细胞分泌的</w:t>
      </w:r>
      <w:r w:rsidRPr="00BC3B3E">
        <w:rPr>
          <w:rFonts w:ascii="Times New Roman" w:eastAsia="楷体_GB2312" w:hAnsi="Times New Roman" w:cs="Times New Roman"/>
        </w:rPr>
        <w:t>Leptin</w:t>
      </w:r>
      <w:r w:rsidRPr="00BC3B3E">
        <w:rPr>
          <w:rFonts w:ascii="Times New Roman" w:eastAsia="楷体_GB2312" w:hAnsi="Times New Roman" w:cs="Times New Roman"/>
        </w:rPr>
        <w:t>通过体液运输作用于靶细胞，使</w:t>
      </w:r>
      <w:r>
        <w:rPr>
          <w:rFonts w:ascii="Times New Roman" w:eastAsia="楷体_GB2312" w:hAnsi="Times New Roman" w:cs="Times New Roman"/>
        </w:rPr>
        <w:t xml:space="preserve"> </w:t>
      </w:r>
      <w:r w:rsidRPr="00BC3B3E">
        <w:rPr>
          <w:rFonts w:ascii="Times New Roman" w:eastAsia="楷体_GB2312" w:hAnsi="Times New Roman" w:cs="Times New Roman"/>
        </w:rPr>
        <w:t>5­</w:t>
      </w:r>
      <w:r w:rsidRPr="00BC3B3E">
        <w:rPr>
          <w:rFonts w:ascii="Times New Roman" w:eastAsia="楷体_GB2312" w:hAnsi="Times New Roman" w:cs="Times New Roman"/>
        </w:rPr>
        <w:t>羟色胺的合成减少，这种调节方式属于体液调节，</w:t>
      </w:r>
      <w:r w:rsidRPr="00BC3B3E">
        <w:rPr>
          <w:rFonts w:ascii="Times New Roman" w:eastAsia="楷体_GB2312" w:hAnsi="Times New Roman" w:cs="Times New Roman"/>
        </w:rPr>
        <w:t>A</w:t>
      </w:r>
      <w:r>
        <w:rPr>
          <w:rFonts w:ascii="Times New Roman" w:eastAsia="楷体_GB2312" w:hAnsi="Times New Roman" w:cs="Times New Roman"/>
        </w:rPr>
        <w:t xml:space="preserve"> </w:t>
      </w:r>
      <w:r w:rsidRPr="00BC3B3E">
        <w:rPr>
          <w:rFonts w:ascii="Times New Roman" w:eastAsia="楷体_GB2312" w:hAnsi="Times New Roman" w:cs="Times New Roman"/>
        </w:rPr>
        <w:t>正确；由题图可知，</w:t>
      </w:r>
      <w:r w:rsidRPr="00BC3B3E">
        <w:rPr>
          <w:rFonts w:ascii="Times New Roman" w:eastAsia="楷体_GB2312" w:hAnsi="Times New Roman" w:cs="Times New Roman"/>
        </w:rPr>
        <w:t>Leptin</w:t>
      </w:r>
      <w:r w:rsidRPr="00BC3B3E">
        <w:rPr>
          <w:rFonts w:ascii="Times New Roman" w:eastAsia="楷体_GB2312" w:hAnsi="Times New Roman" w:cs="Times New Roman"/>
        </w:rPr>
        <w:t>与突触前膜受体结合，使兴奋性递质</w:t>
      </w:r>
      <w:r>
        <w:rPr>
          <w:rFonts w:ascii="Times New Roman" w:eastAsia="楷体_GB2312" w:hAnsi="Times New Roman" w:cs="Times New Roman"/>
        </w:rPr>
        <w:t xml:space="preserve"> </w:t>
      </w:r>
      <w:r w:rsidRPr="00BC3B3E">
        <w:rPr>
          <w:rFonts w:ascii="Times New Roman" w:eastAsia="楷体_GB2312" w:hAnsi="Times New Roman" w:cs="Times New Roman"/>
        </w:rPr>
        <w:t>5­</w:t>
      </w:r>
      <w:r w:rsidRPr="00BC3B3E">
        <w:rPr>
          <w:rFonts w:ascii="Times New Roman" w:eastAsia="楷体_GB2312" w:hAnsi="Times New Roman" w:cs="Times New Roman"/>
        </w:rPr>
        <w:t>羟色胺的合成和释放减少，阻碍神经元之间的兴奋传递，它并不直接改变突触前膜或突触后膜的静息电位，</w:t>
      </w:r>
      <w:r w:rsidRPr="00BC3B3E">
        <w:rPr>
          <w:rFonts w:ascii="Times New Roman" w:eastAsia="楷体_GB2312" w:hAnsi="Times New Roman" w:cs="Times New Roman"/>
        </w:rPr>
        <w:t>B</w:t>
      </w:r>
      <w:r w:rsidRPr="00BC3B3E">
        <w:rPr>
          <w:rFonts w:ascii="Times New Roman" w:eastAsia="楷体_GB2312" w:hAnsi="Times New Roman" w:cs="Times New Roman"/>
        </w:rPr>
        <w:t>错误，</w:t>
      </w:r>
      <w:r w:rsidRPr="00BC3B3E">
        <w:rPr>
          <w:rFonts w:ascii="Times New Roman" w:eastAsia="楷体_GB2312" w:hAnsi="Times New Roman" w:cs="Times New Roman"/>
        </w:rPr>
        <w:t>C</w:t>
      </w:r>
      <w:r w:rsidRPr="00BC3B3E">
        <w:rPr>
          <w:rFonts w:ascii="Times New Roman" w:eastAsia="楷体_GB2312" w:hAnsi="Times New Roman" w:cs="Times New Roman"/>
        </w:rPr>
        <w:t>正确；</w:t>
      </w:r>
      <w:r w:rsidRPr="00BC3B3E">
        <w:rPr>
          <w:rFonts w:ascii="Times New Roman" w:eastAsia="楷体_GB2312" w:hAnsi="Times New Roman" w:cs="Times New Roman"/>
        </w:rPr>
        <w:t>5­</w:t>
      </w:r>
      <w:r w:rsidRPr="00BC3B3E">
        <w:rPr>
          <w:rFonts w:ascii="Times New Roman" w:eastAsia="楷体_GB2312" w:hAnsi="Times New Roman" w:cs="Times New Roman"/>
        </w:rPr>
        <w:t>羟色胺是兴奋性递质，当它与突触后膜受体正常结合时，会引起突触后膜兴奋，导致</w:t>
      </w:r>
      <w:r w:rsidRPr="00BC3B3E">
        <w:rPr>
          <w:rFonts w:ascii="Times New Roman" w:eastAsia="楷体_GB2312" w:hAnsi="Times New Roman" w:cs="Times New Roman"/>
        </w:rPr>
        <w:t>Na</w:t>
      </w:r>
      <w:r w:rsidRPr="00BC3B3E">
        <w:rPr>
          <w:rFonts w:ascii="Times New Roman" w:eastAsia="楷体_GB2312" w:hAnsi="Times New Roman" w:cs="Times New Roman"/>
          <w:vertAlign w:val="superscript"/>
        </w:rPr>
        <w:t>＋</w:t>
      </w:r>
      <w:r w:rsidRPr="00BC3B3E">
        <w:rPr>
          <w:rFonts w:ascii="Times New Roman" w:eastAsia="楷体_GB2312" w:hAnsi="Times New Roman" w:cs="Times New Roman"/>
        </w:rPr>
        <w:t>内流，当它与突触后膜受体结合减少时，</w:t>
      </w:r>
      <w:r w:rsidRPr="00BC3B3E">
        <w:rPr>
          <w:rFonts w:ascii="Times New Roman" w:eastAsia="楷体_GB2312" w:hAnsi="Times New Roman" w:cs="Times New Roman"/>
        </w:rPr>
        <w:t>Na</w:t>
      </w:r>
      <w:r w:rsidRPr="00BC3B3E">
        <w:rPr>
          <w:rFonts w:ascii="Times New Roman" w:eastAsia="楷体_GB2312" w:hAnsi="Times New Roman" w:cs="Times New Roman"/>
          <w:vertAlign w:val="superscript"/>
        </w:rPr>
        <w:t>＋</w:t>
      </w:r>
      <w:r w:rsidRPr="00BC3B3E">
        <w:rPr>
          <w:rFonts w:ascii="Times New Roman" w:eastAsia="楷体_GB2312" w:hAnsi="Times New Roman" w:cs="Times New Roman"/>
        </w:rPr>
        <w:t>内流的量相应减少，</w:t>
      </w:r>
      <w:r w:rsidRPr="00BC3B3E">
        <w:rPr>
          <w:rFonts w:ascii="Times New Roman" w:eastAsia="楷体_GB2312" w:hAnsi="Times New Roman" w:cs="Times New Roman"/>
        </w:rPr>
        <w:t>D</w:t>
      </w:r>
      <w:r w:rsidRPr="00BC3B3E">
        <w:rPr>
          <w:rFonts w:ascii="Times New Roman" w:eastAsia="楷体_GB2312" w:hAnsi="Times New Roman" w:cs="Times New Roman"/>
        </w:rPr>
        <w:t>正确。</w:t>
      </w:r>
    </w:p>
    <w:p w:rsidR="004B6EB4" w:rsidRDefault="004B6EB4" w:rsidP="00EE20B2">
      <w:pPr>
        <w:pStyle w:val="a3"/>
        <w:tabs>
          <w:tab w:val="left" w:pos="3402"/>
        </w:tabs>
        <w:adjustRightInd w:val="0"/>
        <w:snapToGrid w:val="0"/>
        <w:spacing w:line="360" w:lineRule="auto"/>
        <w:rPr>
          <w:rFonts w:ascii="Times New Roman" w:hAnsi="Times New Roman" w:cs="Times New Roman"/>
        </w:rPr>
      </w:pPr>
      <w:bookmarkStart w:id="0" w:name="_GoBack"/>
      <w:bookmarkEnd w:id="0"/>
      <w:r w:rsidRPr="004B6EB4">
        <w:rPr>
          <w:rFonts w:ascii="Times New Roman" w:eastAsia="黑体" w:hAnsi="Times New Roman" w:cs="Times New Roman"/>
        </w:rPr>
        <w:t>考向三</w:t>
      </w:r>
      <w:r>
        <w:rPr>
          <w:rFonts w:ascii="Times New Roman" w:eastAsia="黑体" w:hAnsi="Times New Roman" w:cs="Times New Roman"/>
        </w:rPr>
        <w:t xml:space="preserve">　</w:t>
      </w:r>
      <w:r w:rsidRPr="004B6EB4">
        <w:rPr>
          <w:rFonts w:ascii="Times New Roman" w:eastAsia="黑体" w:hAnsi="Times New Roman" w:cs="Times New Roman"/>
        </w:rPr>
        <w:t>膜电位变化</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4B6EB4">
        <w:rPr>
          <w:rFonts w:ascii="Times New Roman" w:eastAsia="楷体_GB2312" w:hAnsi="Times New Roman" w:cs="Times New Roman"/>
        </w:rPr>
        <w:t>2024·</w:t>
      </w:r>
      <w:r w:rsidRPr="004B6EB4">
        <w:rPr>
          <w:rFonts w:ascii="Times New Roman" w:eastAsia="楷体_GB2312" w:hAnsi="Times New Roman" w:cs="Times New Roman"/>
        </w:rPr>
        <w:t>湖南，</w:t>
      </w:r>
      <w:r w:rsidRPr="004B6EB4">
        <w:rPr>
          <w:rFonts w:ascii="Times New Roman" w:eastAsia="楷体_GB2312" w:hAnsi="Times New Roman" w:cs="Times New Roman"/>
        </w:rPr>
        <w:t>12</w:t>
      </w:r>
      <w:r>
        <w:rPr>
          <w:rFonts w:ascii="Times New Roman" w:eastAsia="楷体_GB2312" w:hAnsi="Times New Roman" w:cs="Times New Roman"/>
        </w:rPr>
        <w:t>)</w:t>
      </w:r>
      <w:r w:rsidRPr="004B6EB4">
        <w:rPr>
          <w:rFonts w:ascii="Times New Roman" w:hAnsi="Times New Roman" w:cs="Times New Roman"/>
        </w:rPr>
        <w:t>细胞所处的内环境变化可影响其兴奋性</w:t>
      </w:r>
      <w:r>
        <w:rPr>
          <w:rFonts w:ascii="Times New Roman" w:hAnsi="Times New Roman" w:cs="Times New Roman"/>
        </w:rPr>
        <w:t>、</w:t>
      </w:r>
      <w:r w:rsidRPr="004B6EB4">
        <w:rPr>
          <w:rFonts w:ascii="Times New Roman" w:hAnsi="Times New Roman" w:cs="Times New Roman"/>
        </w:rPr>
        <w:t>膜电位达到阈电位</w:t>
      </w:r>
      <w:r>
        <w:rPr>
          <w:rFonts w:ascii="Times New Roman" w:hAnsi="Times New Roman" w:cs="Times New Roman"/>
        </w:rPr>
        <w:t>(</w:t>
      </w:r>
      <w:r w:rsidRPr="004B6EB4">
        <w:rPr>
          <w:rFonts w:ascii="Times New Roman" w:hAnsi="Times New Roman" w:cs="Times New Roman"/>
        </w:rPr>
        <w:t>即引发动作电位的临界值</w:t>
      </w:r>
      <w:r>
        <w:rPr>
          <w:rFonts w:ascii="Times New Roman" w:hAnsi="Times New Roman" w:cs="Times New Roman"/>
        </w:rPr>
        <w:t>)</w:t>
      </w:r>
      <w:r w:rsidRPr="004B6EB4">
        <w:rPr>
          <w:rFonts w:ascii="Times New Roman" w:hAnsi="Times New Roman" w:cs="Times New Roman"/>
        </w:rPr>
        <w:t>后</w:t>
      </w:r>
      <w:r>
        <w:rPr>
          <w:rFonts w:ascii="Times New Roman" w:hAnsi="Times New Roman" w:cs="Times New Roman"/>
        </w:rPr>
        <w:t>，</w:t>
      </w:r>
      <w:r w:rsidRPr="004B6EB4">
        <w:rPr>
          <w:rFonts w:ascii="Times New Roman" w:hAnsi="Times New Roman" w:cs="Times New Roman"/>
        </w:rPr>
        <w:t>才能产生兴奋</w:t>
      </w:r>
      <w:r>
        <w:rPr>
          <w:rFonts w:ascii="Times New Roman" w:hAnsi="Times New Roman" w:cs="Times New Roman"/>
        </w:rPr>
        <w:t>。</w:t>
      </w:r>
      <w:r w:rsidRPr="004B6EB4">
        <w:rPr>
          <w:rFonts w:ascii="Times New Roman" w:hAnsi="Times New Roman" w:cs="Times New Roman"/>
        </w:rPr>
        <w:t>如图所示</w:t>
      </w:r>
      <w:r>
        <w:rPr>
          <w:rFonts w:ascii="Times New Roman" w:hAnsi="Times New Roman" w:cs="Times New Roman"/>
        </w:rPr>
        <w:t>，</w:t>
      </w:r>
      <w:r w:rsidRPr="004B6EB4">
        <w:rPr>
          <w:rFonts w:ascii="Times New Roman" w:hAnsi="Times New Roman" w:cs="Times New Roman"/>
        </w:rPr>
        <w:t>甲</w:t>
      </w:r>
      <w:r>
        <w:rPr>
          <w:rFonts w:ascii="Times New Roman" w:hAnsi="Times New Roman" w:cs="Times New Roman"/>
        </w:rPr>
        <w:t>、</w:t>
      </w:r>
      <w:r w:rsidRPr="004B6EB4">
        <w:rPr>
          <w:rFonts w:ascii="Times New Roman" w:hAnsi="Times New Roman" w:cs="Times New Roman"/>
        </w:rPr>
        <w:t>乙和丙表示不同环境下静息电位或阈电位的变化情况</w:t>
      </w:r>
      <w:r>
        <w:rPr>
          <w:rFonts w:ascii="Times New Roman" w:hAnsi="Times New Roman" w:cs="Times New Roman"/>
        </w:rPr>
        <w:t>。</w:t>
      </w:r>
      <w:r w:rsidRPr="004B6E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\\3-66.TIF"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\\3-66.TIF"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\\3-66.TIF"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\\3-66.TIF"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word\\3-66.TIF"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word\\3-66.TIF"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word\\3-66.TIF"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word\\3-66.TIF"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\\3-66.TIF"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\\3-66.TIF"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\\3-66.TIF"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38" type="#_x0000_t75" style="width:196.55pt;height:150.65pt">
            <v:imagedata r:id="rId46" r:href="rId47"/>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正常环境中细胞的动作电位峰值受膜内外钠离子浓度差影响</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环境甲中钾离子浓度低于正常环境</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细胞膜电位达到阈电位后</w:t>
      </w:r>
      <w:r>
        <w:rPr>
          <w:rFonts w:ascii="Times New Roman" w:hAnsi="Times New Roman" w:cs="Times New Roman"/>
        </w:rPr>
        <w:t>，</w:t>
      </w:r>
      <w:r w:rsidRPr="004B6EB4">
        <w:rPr>
          <w:rFonts w:ascii="Times New Roman" w:hAnsi="Times New Roman" w:cs="Times New Roman"/>
        </w:rPr>
        <w:t>钠离子通道才开放</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同一细胞在环境乙中比丙中更难发生兴奋</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hAnsi="Times New Roman" w:cs="Times New Roman"/>
        </w:rPr>
        <w:t xml:space="preserve">　</w:t>
      </w:r>
      <w:r w:rsidRPr="004B6EB4">
        <w:rPr>
          <w:rFonts w:ascii="Times New Roman" w:hAnsi="Times New Roman" w:cs="Times New Roman"/>
        </w:rPr>
        <w:t>C</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动作电位的产生主要与钠离子顺浓度梯度内流有关，细胞内外钠离子浓度差会影响动作电位峰值，</w:t>
      </w:r>
      <w:r w:rsidRPr="004B6EB4">
        <w:rPr>
          <w:rFonts w:ascii="Times New Roman" w:eastAsia="楷体_GB2312" w:hAnsi="Times New Roman" w:cs="Times New Roman"/>
        </w:rPr>
        <w:t>A</w:t>
      </w:r>
      <w:r w:rsidRPr="004B6EB4">
        <w:rPr>
          <w:rFonts w:ascii="Times New Roman" w:eastAsia="楷体_GB2312" w:hAnsi="Times New Roman" w:cs="Times New Roman"/>
        </w:rPr>
        <w:t>正确；由图可知，甲表示静息电位绝对值增大，而静息电位的产生主要与钾离子顺浓度梯度外流有关，静息电位绝对值增大说明环境甲中的细胞钾离子外流增多，因此可知环境甲中钾离子浓度低于正常环境，使膜两侧钾离子浓度差增大，</w:t>
      </w:r>
      <w:r w:rsidRPr="004B6EB4">
        <w:rPr>
          <w:rFonts w:ascii="Times New Roman" w:eastAsia="楷体_GB2312" w:hAnsi="Times New Roman" w:cs="Times New Roman"/>
        </w:rPr>
        <w:t>B</w:t>
      </w:r>
      <w:r w:rsidRPr="004B6EB4">
        <w:rPr>
          <w:rFonts w:ascii="Times New Roman" w:eastAsia="楷体_GB2312" w:hAnsi="Times New Roman" w:cs="Times New Roman"/>
        </w:rPr>
        <w:t>正确；细胞膜电位达到阈电位前，钠离子通道就已经开放，</w:t>
      </w:r>
      <w:r w:rsidRPr="004B6EB4">
        <w:rPr>
          <w:rFonts w:ascii="Times New Roman" w:eastAsia="楷体_GB2312" w:hAnsi="Times New Roman" w:cs="Times New Roman"/>
        </w:rPr>
        <w:t>C</w:t>
      </w:r>
      <w:r w:rsidRPr="004B6EB4">
        <w:rPr>
          <w:rFonts w:ascii="Times New Roman" w:eastAsia="楷体_GB2312" w:hAnsi="Times New Roman" w:cs="Times New Roman"/>
        </w:rPr>
        <w:t>错误；分析题图可知，与环境丙相比，细胞在环境乙中阈电位与静息电位的差值更大，受到刺激后更难发生兴奋，</w:t>
      </w:r>
      <w:r w:rsidRPr="004B6EB4">
        <w:rPr>
          <w:rFonts w:ascii="Times New Roman" w:eastAsia="楷体_GB2312" w:hAnsi="Times New Roman" w:cs="Times New Roman"/>
        </w:rPr>
        <w:t>D</w:t>
      </w:r>
      <w:r w:rsidRPr="004B6EB4">
        <w:rPr>
          <w:rFonts w:ascii="Times New Roman" w:eastAsia="楷体_GB2312" w:hAnsi="Times New Roman" w:cs="Times New Roman"/>
        </w:rPr>
        <w:t>正确。</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4B6EB4">
        <w:rPr>
          <w:rFonts w:ascii="Times New Roman" w:eastAsia="楷体_GB2312" w:hAnsi="Times New Roman" w:cs="Times New Roman"/>
        </w:rPr>
        <w:t>2024·</w:t>
      </w:r>
      <w:r w:rsidRPr="004B6EB4">
        <w:rPr>
          <w:rFonts w:ascii="Times New Roman" w:eastAsia="楷体_GB2312" w:hAnsi="Times New Roman" w:cs="Times New Roman"/>
        </w:rPr>
        <w:t>山东，</w:t>
      </w:r>
      <w:r w:rsidRPr="004B6EB4">
        <w:rPr>
          <w:rFonts w:ascii="Times New Roman" w:eastAsia="楷体_GB2312" w:hAnsi="Times New Roman" w:cs="Times New Roman"/>
        </w:rPr>
        <w:t>9</w:t>
      </w:r>
      <w:r>
        <w:rPr>
          <w:rFonts w:ascii="Times New Roman" w:eastAsia="楷体_GB2312" w:hAnsi="Times New Roman" w:cs="Times New Roman"/>
        </w:rPr>
        <w:t>)</w:t>
      </w:r>
      <w:r w:rsidRPr="004B6EB4">
        <w:rPr>
          <w:rFonts w:ascii="Times New Roman" w:hAnsi="Times New Roman" w:cs="Times New Roman"/>
        </w:rPr>
        <w:t>机体存在血浆</w:t>
      </w:r>
      <w:r w:rsidRPr="004B6EB4">
        <w:rPr>
          <w:rFonts w:ascii="Times New Roman" w:hAnsi="Times New Roman" w:cs="Times New Roman"/>
        </w:rPr>
        <w:t>K</w:t>
      </w:r>
      <w:r w:rsidRPr="004B6EB4">
        <w:rPr>
          <w:rFonts w:ascii="Times New Roman" w:hAnsi="Times New Roman" w:cs="Times New Roman"/>
          <w:vertAlign w:val="superscript"/>
        </w:rPr>
        <w:t>＋</w:t>
      </w:r>
      <w:r w:rsidRPr="004B6EB4">
        <w:rPr>
          <w:rFonts w:ascii="Times New Roman" w:hAnsi="Times New Roman" w:cs="Times New Roman"/>
        </w:rPr>
        <w:t>浓度调节机制</w:t>
      </w:r>
      <w:r>
        <w:rPr>
          <w:rFonts w:ascii="Times New Roman" w:hAnsi="Times New Roman" w:cs="Times New Roman"/>
        </w:rPr>
        <w:t>，</w:t>
      </w:r>
      <w:r w:rsidRPr="004B6EB4">
        <w:rPr>
          <w:rFonts w:ascii="Times New Roman" w:hAnsi="Times New Roman" w:cs="Times New Roman"/>
        </w:rPr>
        <w:t>K</w:t>
      </w:r>
      <w:r w:rsidRPr="004B6EB4">
        <w:rPr>
          <w:rFonts w:ascii="Times New Roman" w:hAnsi="Times New Roman" w:cs="Times New Roman"/>
          <w:vertAlign w:val="superscript"/>
        </w:rPr>
        <w:t>＋</w:t>
      </w:r>
      <w:r w:rsidRPr="004B6EB4">
        <w:rPr>
          <w:rFonts w:ascii="Times New Roman" w:hAnsi="Times New Roman" w:cs="Times New Roman"/>
        </w:rPr>
        <w:t>浓度升高可直接刺激胰岛素的分泌</w:t>
      </w:r>
      <w:r>
        <w:rPr>
          <w:rFonts w:ascii="Times New Roman" w:hAnsi="Times New Roman" w:cs="Times New Roman"/>
        </w:rPr>
        <w:t>，</w:t>
      </w:r>
      <w:r w:rsidRPr="004B6EB4">
        <w:rPr>
          <w:rFonts w:ascii="Times New Roman" w:hAnsi="Times New Roman" w:cs="Times New Roman"/>
        </w:rPr>
        <w:t>从而促进细胞摄入</w:t>
      </w:r>
      <w:r w:rsidRPr="004B6EB4">
        <w:rPr>
          <w:rFonts w:ascii="Times New Roman" w:hAnsi="Times New Roman" w:cs="Times New Roman"/>
        </w:rPr>
        <w:t>K</w:t>
      </w:r>
      <w:r w:rsidRPr="004B6EB4">
        <w:rPr>
          <w:rFonts w:ascii="Times New Roman" w:hAnsi="Times New Roman" w:cs="Times New Roman"/>
          <w:vertAlign w:val="superscript"/>
        </w:rPr>
        <w:t>＋</w:t>
      </w:r>
      <w:r>
        <w:rPr>
          <w:rFonts w:ascii="Times New Roman" w:hAnsi="Times New Roman" w:cs="Times New Roman"/>
        </w:rPr>
        <w:t>，</w:t>
      </w:r>
      <w:r w:rsidRPr="004B6EB4">
        <w:rPr>
          <w:rFonts w:ascii="Times New Roman" w:hAnsi="Times New Roman" w:cs="Times New Roman"/>
        </w:rPr>
        <w:t>使血浆</w:t>
      </w:r>
      <w:r w:rsidRPr="004B6EB4">
        <w:rPr>
          <w:rFonts w:ascii="Times New Roman" w:hAnsi="Times New Roman" w:cs="Times New Roman"/>
        </w:rPr>
        <w:t>K</w:t>
      </w:r>
      <w:r w:rsidRPr="004B6EB4">
        <w:rPr>
          <w:rFonts w:ascii="Times New Roman" w:hAnsi="Times New Roman" w:cs="Times New Roman"/>
          <w:vertAlign w:val="superscript"/>
        </w:rPr>
        <w:t>＋</w:t>
      </w:r>
      <w:r w:rsidRPr="004B6EB4">
        <w:rPr>
          <w:rFonts w:ascii="Times New Roman" w:hAnsi="Times New Roman" w:cs="Times New Roman"/>
        </w:rPr>
        <w:t>浓度恢复正常</w:t>
      </w:r>
      <w:r>
        <w:rPr>
          <w:rFonts w:ascii="Times New Roman" w:hAnsi="Times New Roman" w:cs="Times New Roman"/>
        </w:rPr>
        <w:t>。</w:t>
      </w:r>
      <w:r w:rsidRPr="004B6EB4">
        <w:rPr>
          <w:rFonts w:ascii="Times New Roman" w:hAnsi="Times New Roman" w:cs="Times New Roman"/>
        </w:rPr>
        <w:t>肾脏排钾功能障碍时</w:t>
      </w:r>
      <w:r>
        <w:rPr>
          <w:rFonts w:ascii="Times New Roman" w:hAnsi="Times New Roman" w:cs="Times New Roman"/>
        </w:rPr>
        <w:t>，</w:t>
      </w:r>
      <w:r w:rsidRPr="004B6EB4">
        <w:rPr>
          <w:rFonts w:ascii="Times New Roman" w:hAnsi="Times New Roman" w:cs="Times New Roman"/>
        </w:rPr>
        <w:t>血浆</w:t>
      </w:r>
      <w:r w:rsidRPr="004B6EB4">
        <w:rPr>
          <w:rFonts w:ascii="Times New Roman" w:hAnsi="Times New Roman" w:cs="Times New Roman"/>
        </w:rPr>
        <w:t>K</w:t>
      </w:r>
      <w:r w:rsidRPr="004B6EB4">
        <w:rPr>
          <w:rFonts w:ascii="Times New Roman" w:hAnsi="Times New Roman" w:cs="Times New Roman"/>
          <w:vertAlign w:val="superscript"/>
        </w:rPr>
        <w:t>＋</w:t>
      </w:r>
      <w:r w:rsidRPr="004B6EB4">
        <w:rPr>
          <w:rFonts w:ascii="Times New Roman" w:hAnsi="Times New Roman" w:cs="Times New Roman"/>
        </w:rPr>
        <w:t>浓度异常升高</w:t>
      </w:r>
      <w:r>
        <w:rPr>
          <w:rFonts w:ascii="Times New Roman" w:hAnsi="Times New Roman" w:cs="Times New Roman"/>
        </w:rPr>
        <w:t>，</w:t>
      </w:r>
      <w:r w:rsidRPr="004B6EB4">
        <w:rPr>
          <w:rFonts w:ascii="Times New Roman" w:hAnsi="Times New Roman" w:cs="Times New Roman"/>
        </w:rPr>
        <w:t>导致自身胰岛素分泌量最大时依然无法使血浆</w:t>
      </w:r>
      <w:r w:rsidRPr="004B6EB4">
        <w:rPr>
          <w:rFonts w:ascii="Times New Roman" w:hAnsi="Times New Roman" w:cs="Times New Roman"/>
        </w:rPr>
        <w:t>K</w:t>
      </w:r>
      <w:r w:rsidRPr="004B6EB4">
        <w:rPr>
          <w:rFonts w:ascii="Times New Roman" w:hAnsi="Times New Roman" w:cs="Times New Roman"/>
          <w:vertAlign w:val="superscript"/>
        </w:rPr>
        <w:t>＋</w:t>
      </w:r>
      <w:r w:rsidRPr="004B6EB4">
        <w:rPr>
          <w:rFonts w:ascii="Times New Roman" w:hAnsi="Times New Roman" w:cs="Times New Roman"/>
        </w:rPr>
        <w:t>浓度恢复正常</w:t>
      </w:r>
      <w:r>
        <w:rPr>
          <w:rFonts w:ascii="Times New Roman" w:hAnsi="Times New Roman" w:cs="Times New Roman"/>
        </w:rPr>
        <w:t>，</w:t>
      </w:r>
      <w:r w:rsidRPr="004B6EB4">
        <w:rPr>
          <w:rFonts w:ascii="Times New Roman" w:hAnsi="Times New Roman" w:cs="Times New Roman"/>
        </w:rPr>
        <w:t>此时胞内摄入</w:t>
      </w:r>
      <w:r w:rsidRPr="004B6EB4">
        <w:rPr>
          <w:rFonts w:ascii="Times New Roman" w:hAnsi="Times New Roman" w:cs="Times New Roman"/>
        </w:rPr>
        <w:t>K</w:t>
      </w:r>
      <w:r w:rsidRPr="004B6EB4">
        <w:rPr>
          <w:rFonts w:ascii="Times New Roman" w:hAnsi="Times New Roman" w:cs="Times New Roman"/>
          <w:vertAlign w:val="superscript"/>
        </w:rPr>
        <w:t>＋</w:t>
      </w:r>
      <w:r w:rsidRPr="004B6EB4">
        <w:rPr>
          <w:rFonts w:ascii="Times New Roman" w:hAnsi="Times New Roman" w:cs="Times New Roman"/>
        </w:rPr>
        <w:t>的量小于胞外</w:t>
      </w:r>
      <w:r w:rsidRPr="004B6EB4">
        <w:rPr>
          <w:rFonts w:ascii="Times New Roman" w:hAnsi="Times New Roman" w:cs="Times New Roman"/>
        </w:rPr>
        <w:t>K</w:t>
      </w:r>
      <w:r w:rsidRPr="004B6EB4">
        <w:rPr>
          <w:rFonts w:ascii="Times New Roman" w:hAnsi="Times New Roman" w:cs="Times New Roman"/>
          <w:vertAlign w:val="superscript"/>
        </w:rPr>
        <w:t>＋</w:t>
      </w:r>
      <w:r w:rsidRPr="004B6EB4">
        <w:rPr>
          <w:rFonts w:ascii="Times New Roman" w:hAnsi="Times New Roman" w:cs="Times New Roman"/>
        </w:rPr>
        <w:t>的增加量</w:t>
      </w:r>
      <w:r>
        <w:rPr>
          <w:rFonts w:ascii="Times New Roman" w:hAnsi="Times New Roman" w:cs="Times New Roman"/>
        </w:rPr>
        <w:t>，</w:t>
      </w:r>
      <w:r w:rsidRPr="004B6EB4">
        <w:rPr>
          <w:rFonts w:ascii="Times New Roman" w:hAnsi="Times New Roman" w:cs="Times New Roman"/>
        </w:rPr>
        <w:t>引起高钾血症</w:t>
      </w:r>
      <w:r>
        <w:rPr>
          <w:rFonts w:ascii="Times New Roman" w:hAnsi="Times New Roman" w:cs="Times New Roman"/>
        </w:rPr>
        <w:t>。</w:t>
      </w:r>
      <w:r w:rsidRPr="004B6EB4">
        <w:rPr>
          <w:rFonts w:ascii="Times New Roman" w:hAnsi="Times New Roman" w:cs="Times New Roman"/>
        </w:rPr>
        <w:t>已知胞内</w:t>
      </w:r>
      <w:r w:rsidRPr="004B6EB4">
        <w:rPr>
          <w:rFonts w:ascii="Times New Roman" w:hAnsi="Times New Roman" w:cs="Times New Roman"/>
        </w:rPr>
        <w:t>K</w:t>
      </w:r>
      <w:r w:rsidRPr="004B6EB4">
        <w:rPr>
          <w:rFonts w:ascii="Times New Roman" w:hAnsi="Times New Roman" w:cs="Times New Roman"/>
          <w:vertAlign w:val="superscript"/>
        </w:rPr>
        <w:t>＋</w:t>
      </w:r>
      <w:r w:rsidRPr="004B6EB4">
        <w:rPr>
          <w:rFonts w:ascii="Times New Roman" w:hAnsi="Times New Roman" w:cs="Times New Roman"/>
        </w:rPr>
        <w:t>浓度总是高于胞外</w:t>
      </w:r>
      <w:r>
        <w:rPr>
          <w:rFonts w:ascii="Times New Roman" w:hAnsi="Times New Roman" w:cs="Times New Roman"/>
        </w:rPr>
        <w:t>，</w:t>
      </w:r>
      <w:r w:rsidRPr="004B6EB4">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高钾血症患者神经细胞静息状态下膜内外电位差增大</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胰岛</w:t>
      </w:r>
      <w:r w:rsidRPr="004B6EB4">
        <w:rPr>
          <w:rFonts w:ascii="Times New Roman" w:hAnsi="Times New Roman" w:cs="Times New Roman"/>
        </w:rPr>
        <w:t>B</w:t>
      </w:r>
      <w:r w:rsidRPr="004B6EB4">
        <w:rPr>
          <w:rFonts w:ascii="Times New Roman" w:hAnsi="Times New Roman" w:cs="Times New Roman"/>
        </w:rPr>
        <w:t>细胞受损可导致血浆</w:t>
      </w:r>
      <w:r w:rsidRPr="004B6EB4">
        <w:rPr>
          <w:rFonts w:ascii="Times New Roman" w:hAnsi="Times New Roman" w:cs="Times New Roman"/>
        </w:rPr>
        <w:t>K</w:t>
      </w:r>
      <w:r w:rsidRPr="004B6EB4">
        <w:rPr>
          <w:rFonts w:ascii="Times New Roman" w:hAnsi="Times New Roman" w:cs="Times New Roman"/>
          <w:vertAlign w:val="superscript"/>
        </w:rPr>
        <w:t>＋</w:t>
      </w:r>
      <w:r w:rsidRPr="004B6EB4">
        <w:rPr>
          <w:rFonts w:ascii="Times New Roman" w:hAnsi="Times New Roman" w:cs="Times New Roman"/>
        </w:rPr>
        <w:t>浓度升高</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高钾血症患者的心肌细胞对刺激的敏感性改变</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用胰岛素治疗高钾血症</w:t>
      </w:r>
      <w:r>
        <w:rPr>
          <w:rFonts w:ascii="Times New Roman" w:hAnsi="Times New Roman" w:cs="Times New Roman"/>
        </w:rPr>
        <w:t>，</w:t>
      </w:r>
      <w:r w:rsidRPr="004B6EB4">
        <w:rPr>
          <w:rFonts w:ascii="Times New Roman" w:hAnsi="Times New Roman" w:cs="Times New Roman"/>
        </w:rPr>
        <w:t>需同时注射葡萄糖</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hAnsi="Times New Roman" w:cs="Times New Roman"/>
        </w:rPr>
        <w:t xml:space="preserve">　</w:t>
      </w:r>
      <w:r w:rsidRPr="004B6EB4">
        <w:rPr>
          <w:rFonts w:ascii="Times New Roman" w:hAnsi="Times New Roman" w:cs="Times New Roman"/>
        </w:rPr>
        <w:t>A</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已知胞内</w:t>
      </w:r>
      <w:r w:rsidRPr="004B6EB4">
        <w:rPr>
          <w:rFonts w:ascii="Times New Roman" w:eastAsia="楷体_GB2312" w:hAnsi="Times New Roman" w:cs="Times New Roman"/>
        </w:rPr>
        <w:t>K</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浓度总是高于胞外，高钾血症患者细胞外的</w:t>
      </w:r>
      <w:r w:rsidRPr="004B6EB4">
        <w:rPr>
          <w:rFonts w:ascii="Times New Roman" w:eastAsia="楷体_GB2312" w:hAnsi="Times New Roman" w:cs="Times New Roman"/>
        </w:rPr>
        <w:t>K</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浓度高于正常个体，因此患者神经细胞静息状态下膜内外电位差减小，</w:t>
      </w:r>
      <w:r w:rsidRPr="004B6EB4">
        <w:rPr>
          <w:rFonts w:ascii="Times New Roman" w:eastAsia="楷体_GB2312" w:hAnsi="Times New Roman" w:cs="Times New Roman"/>
        </w:rPr>
        <w:t>A</w:t>
      </w:r>
      <w:r w:rsidRPr="004B6EB4">
        <w:rPr>
          <w:rFonts w:ascii="Times New Roman" w:eastAsia="楷体_GB2312" w:hAnsi="Times New Roman" w:cs="Times New Roman"/>
        </w:rPr>
        <w:t>错误；胰岛</w:t>
      </w:r>
      <w:r w:rsidRPr="004B6EB4">
        <w:rPr>
          <w:rFonts w:ascii="Times New Roman" w:eastAsia="楷体_GB2312" w:hAnsi="Times New Roman" w:cs="Times New Roman"/>
        </w:rPr>
        <w:t>B</w:t>
      </w:r>
      <w:r w:rsidRPr="004B6EB4">
        <w:rPr>
          <w:rFonts w:ascii="Times New Roman" w:eastAsia="楷体_GB2312" w:hAnsi="Times New Roman" w:cs="Times New Roman"/>
        </w:rPr>
        <w:t>细胞受损导致胰岛素分泌减少，由于胰岛素能促进细胞摄入</w:t>
      </w:r>
      <w:r w:rsidRPr="004B6EB4">
        <w:rPr>
          <w:rFonts w:ascii="Times New Roman" w:eastAsia="楷体_GB2312" w:hAnsi="Times New Roman" w:cs="Times New Roman"/>
        </w:rPr>
        <w:t>K</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，因此胰岛素分泌减少会导致血浆</w:t>
      </w:r>
      <w:r w:rsidRPr="004B6EB4">
        <w:rPr>
          <w:rFonts w:ascii="Times New Roman" w:eastAsia="楷体_GB2312" w:hAnsi="Times New Roman" w:cs="Times New Roman"/>
        </w:rPr>
        <w:t>K</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浓度升高，</w:t>
      </w:r>
      <w:r w:rsidRPr="004B6EB4">
        <w:rPr>
          <w:rFonts w:ascii="Times New Roman" w:eastAsia="楷体_GB2312" w:hAnsi="Times New Roman" w:cs="Times New Roman"/>
        </w:rPr>
        <w:t>B</w:t>
      </w:r>
      <w:r w:rsidRPr="004B6EB4">
        <w:rPr>
          <w:rFonts w:ascii="Times New Roman" w:eastAsia="楷体_GB2312" w:hAnsi="Times New Roman" w:cs="Times New Roman"/>
        </w:rPr>
        <w:t>正确；高钾血症患者心肌细胞的静息电位绝对值减小，容易产生兴奋，因此对刺激的敏感性发生改变，</w:t>
      </w:r>
      <w:r w:rsidRPr="004B6EB4">
        <w:rPr>
          <w:rFonts w:ascii="Times New Roman" w:eastAsia="楷体_GB2312" w:hAnsi="Times New Roman" w:cs="Times New Roman"/>
        </w:rPr>
        <w:t>C</w:t>
      </w:r>
      <w:r w:rsidRPr="004B6EB4">
        <w:rPr>
          <w:rFonts w:ascii="Times New Roman" w:eastAsia="楷体_GB2312" w:hAnsi="Times New Roman" w:cs="Times New Roman"/>
        </w:rPr>
        <w:t>正确；胰岛素能促进细胞摄入</w:t>
      </w:r>
      <w:r w:rsidRPr="004B6EB4">
        <w:rPr>
          <w:rFonts w:ascii="Times New Roman" w:eastAsia="楷体_GB2312" w:hAnsi="Times New Roman" w:cs="Times New Roman"/>
        </w:rPr>
        <w:t>K</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，使血浆</w:t>
      </w:r>
      <w:r w:rsidRPr="004B6EB4">
        <w:rPr>
          <w:rFonts w:ascii="Times New Roman" w:eastAsia="楷体_GB2312" w:hAnsi="Times New Roman" w:cs="Times New Roman"/>
        </w:rPr>
        <w:t>K</w:t>
      </w:r>
      <w:r w:rsidRPr="004B6EB4">
        <w:rPr>
          <w:rFonts w:ascii="Times New Roman" w:eastAsia="楷体_GB2312" w:hAnsi="Times New Roman" w:cs="Times New Roman"/>
          <w:vertAlign w:val="superscript"/>
        </w:rPr>
        <w:t>＋</w:t>
      </w:r>
      <w:r w:rsidRPr="004B6EB4">
        <w:rPr>
          <w:rFonts w:ascii="Times New Roman" w:eastAsia="楷体_GB2312" w:hAnsi="Times New Roman" w:cs="Times New Roman"/>
        </w:rPr>
        <w:t>浓度恢复正常，同时胰岛素能降低血糖，因此用胰岛素治疗高钾血症时，为防止出现胰岛素增加导致的低血糖，需同时注射葡萄糖，</w:t>
      </w:r>
      <w:r w:rsidRPr="004B6EB4">
        <w:rPr>
          <w:rFonts w:ascii="Times New Roman" w:eastAsia="楷体_GB2312" w:hAnsi="Times New Roman" w:cs="Times New Roman"/>
        </w:rPr>
        <w:t>D</w:t>
      </w:r>
      <w:r w:rsidRPr="004B6EB4">
        <w:rPr>
          <w:rFonts w:ascii="Times New Roman" w:eastAsia="楷体_GB2312" w:hAnsi="Times New Roman" w:cs="Times New Roman"/>
        </w:rPr>
        <w:t>正确。</w:t>
      </w:r>
    </w:p>
    <w:p w:rsidR="004B6EB4" w:rsidRDefault="004B6EB4" w:rsidP="00FB7129">
      <w:pPr>
        <w:pStyle w:val="3"/>
      </w:pPr>
      <w:r w:rsidRPr="004B6EB4">
        <w:t>考点二</w:t>
      </w:r>
      <w:r>
        <w:t xml:space="preserve">　</w:t>
      </w:r>
      <w:r w:rsidRPr="004B6EB4">
        <w:t>兴奋传导中电表指针偏转问题及实验探究</w:t>
      </w:r>
    </w:p>
    <w:p w:rsidR="004B6EB4" w:rsidRDefault="006E7671" w:rsidP="00FB7129">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w:instrText>
      </w:r>
      <w:r w:rsidR="006110C5">
        <w:rPr>
          <w:rFonts w:ascii="Times New Roman" w:hAnsi="Times New Roman" w:cs="Times New Roman" w:hint="eastAsia"/>
        </w:rPr>
        <w:instrText>整合必备知识教师</w:instrText>
      </w:r>
      <w:r w:rsidR="006110C5">
        <w:rPr>
          <w:rFonts w:ascii="Times New Roman" w:hAnsi="Times New Roman" w:cs="Times New Roman" w:hint="eastAsia"/>
        </w:rPr>
        <w:instrText>A.TIF"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39" type="#_x0000_t75" style="width:99.4pt;height:28.25pt">
            <v:imagedata r:id="rId6" r:href="rId48"/>
          </v:shape>
        </w:pict>
      </w:r>
      <w:r w:rsidR="006110C5">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兴奋在神经纤维上双向传导电表指针偏转问题</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\\3-70.TIF"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\\3-70.TIF"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\\3-70.TIF"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\\3-70.TIF"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word\\3-70.TIF"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word\\3-70.TIF"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word\\3-70.TIF"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word\\3-70.TIF"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\\3-70.TIF"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\\3-70.TIF"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\\3-70.TIF"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40" type="#_x0000_t75" style="width:137.35pt;height:46.4pt">
            <v:imagedata r:id="rId49" r:href="rId50"/>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刺激</w:t>
      </w:r>
      <w:r w:rsidRPr="004B6EB4">
        <w:rPr>
          <w:rFonts w:ascii="Times New Roman" w:hAnsi="Times New Roman" w:cs="Times New Roman"/>
        </w:rPr>
        <w:t>a</w:t>
      </w:r>
      <w:r w:rsidRPr="004B6EB4">
        <w:rPr>
          <w:rFonts w:ascii="Times New Roman" w:hAnsi="Times New Roman" w:cs="Times New Roman"/>
        </w:rPr>
        <w:t>点</w:t>
      </w:r>
      <w:r>
        <w:rPr>
          <w:rFonts w:ascii="Times New Roman" w:hAnsi="Times New Roman" w:cs="Times New Roman"/>
        </w:rPr>
        <w:t>，</w:t>
      </w:r>
      <w:r w:rsidRPr="004B6EB4">
        <w:rPr>
          <w:rFonts w:ascii="Times New Roman" w:hAnsi="Times New Roman" w:cs="Times New Roman"/>
          <w:u w:val="single"/>
        </w:rPr>
        <w:t>b</w:t>
      </w:r>
      <w:r w:rsidRPr="004B6EB4">
        <w:rPr>
          <w:rFonts w:ascii="Times New Roman" w:hAnsi="Times New Roman" w:cs="Times New Roman"/>
        </w:rPr>
        <w:t>点先兴奋</w:t>
      </w:r>
      <w:r>
        <w:rPr>
          <w:rFonts w:ascii="Times New Roman" w:hAnsi="Times New Roman" w:cs="Times New Roman"/>
        </w:rPr>
        <w:t>，</w:t>
      </w:r>
      <w:r w:rsidRPr="004B6EB4">
        <w:rPr>
          <w:rFonts w:ascii="Times New Roman" w:hAnsi="Times New Roman" w:cs="Times New Roman"/>
          <w:u w:val="single"/>
        </w:rPr>
        <w:t>d</w:t>
      </w:r>
      <w:r w:rsidRPr="004B6EB4">
        <w:rPr>
          <w:rFonts w:ascii="Times New Roman" w:hAnsi="Times New Roman" w:cs="Times New Roman"/>
        </w:rPr>
        <w:t>点后兴奋</w:t>
      </w:r>
      <w:r>
        <w:rPr>
          <w:rFonts w:ascii="Times New Roman" w:hAnsi="Times New Roman" w:cs="Times New Roman"/>
        </w:rPr>
        <w:t>，</w:t>
      </w:r>
      <w:r w:rsidRPr="004B6EB4">
        <w:rPr>
          <w:rFonts w:ascii="Times New Roman" w:hAnsi="Times New Roman" w:cs="Times New Roman"/>
        </w:rPr>
        <w:t>电表指针发生</w:t>
      </w:r>
      <w:r w:rsidRPr="004B6EB4">
        <w:rPr>
          <w:rFonts w:ascii="Times New Roman" w:hAnsi="Times New Roman" w:cs="Times New Roman"/>
          <w:u w:val="single"/>
        </w:rPr>
        <w:t>两次方向相反</w:t>
      </w:r>
      <w:r w:rsidRPr="004B6EB4">
        <w:rPr>
          <w:rFonts w:ascii="Times New Roman" w:hAnsi="Times New Roman" w:cs="Times New Roman"/>
        </w:rPr>
        <w:t>的偏转</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刺激</w:t>
      </w:r>
      <w:r w:rsidRPr="004B6EB4">
        <w:rPr>
          <w:rFonts w:ascii="Times New Roman" w:hAnsi="Times New Roman" w:cs="Times New Roman"/>
        </w:rPr>
        <w:t>c</w:t>
      </w:r>
      <w:r w:rsidRPr="004B6EB4">
        <w:rPr>
          <w:rFonts w:ascii="Times New Roman" w:hAnsi="Times New Roman" w:cs="Times New Roman"/>
        </w:rPr>
        <w:t>点</w:t>
      </w:r>
      <w:r>
        <w:rPr>
          <w:rFonts w:ascii="Times New Roman" w:hAnsi="Times New Roman" w:cs="Times New Roman"/>
        </w:rPr>
        <w:t>(</w:t>
      </w:r>
      <w:r w:rsidRPr="004B6EB4">
        <w:rPr>
          <w:rFonts w:ascii="Times New Roman" w:hAnsi="Times New Roman" w:cs="Times New Roman"/>
        </w:rPr>
        <w:t>bc</w:t>
      </w:r>
      <w:r>
        <w:rPr>
          <w:rFonts w:ascii="Times New Roman" w:hAnsi="Times New Roman" w:cs="Times New Roman"/>
        </w:rPr>
        <w:t>＝</w:t>
      </w:r>
      <w:r w:rsidRPr="004B6EB4">
        <w:rPr>
          <w:rFonts w:ascii="Times New Roman" w:hAnsi="Times New Roman" w:cs="Times New Roman"/>
        </w:rPr>
        <w:t>cd</w:t>
      </w:r>
      <w:r>
        <w:rPr>
          <w:rFonts w:ascii="Times New Roman" w:hAnsi="Times New Roman" w:cs="Times New Roman"/>
        </w:rPr>
        <w:t>)</w:t>
      </w:r>
      <w:r>
        <w:rPr>
          <w:rFonts w:ascii="Times New Roman" w:hAnsi="Times New Roman" w:cs="Times New Roman"/>
        </w:rPr>
        <w:t>，</w:t>
      </w:r>
      <w:r w:rsidRPr="004B6EB4">
        <w:rPr>
          <w:rFonts w:ascii="Times New Roman" w:hAnsi="Times New Roman" w:cs="Times New Roman"/>
        </w:rPr>
        <w:t>b</w:t>
      </w:r>
      <w:r w:rsidRPr="004B6EB4">
        <w:rPr>
          <w:rFonts w:ascii="Times New Roman" w:hAnsi="Times New Roman" w:cs="Times New Roman"/>
        </w:rPr>
        <w:t>点和</w:t>
      </w:r>
      <w:r w:rsidRPr="004B6EB4">
        <w:rPr>
          <w:rFonts w:ascii="Times New Roman" w:hAnsi="Times New Roman" w:cs="Times New Roman"/>
        </w:rPr>
        <w:t>d</w:t>
      </w:r>
      <w:r w:rsidRPr="004B6EB4">
        <w:rPr>
          <w:rFonts w:ascii="Times New Roman" w:hAnsi="Times New Roman" w:cs="Times New Roman"/>
        </w:rPr>
        <w:t>点同时兴奋</w:t>
      </w:r>
      <w:r>
        <w:rPr>
          <w:rFonts w:ascii="Times New Roman" w:hAnsi="Times New Roman" w:cs="Times New Roman"/>
        </w:rPr>
        <w:t>，</w:t>
      </w:r>
      <w:r w:rsidRPr="004B6EB4">
        <w:rPr>
          <w:rFonts w:ascii="Times New Roman" w:hAnsi="Times New Roman" w:cs="Times New Roman"/>
        </w:rPr>
        <w:t>电表指针</w:t>
      </w:r>
      <w:r w:rsidRPr="004B6EB4">
        <w:rPr>
          <w:rFonts w:ascii="Times New Roman" w:hAnsi="Times New Roman" w:cs="Times New Roman"/>
          <w:u w:val="single"/>
        </w:rPr>
        <w:t>不发生</w:t>
      </w:r>
      <w:r w:rsidRPr="004B6EB4">
        <w:rPr>
          <w:rFonts w:ascii="Times New Roman" w:hAnsi="Times New Roman" w:cs="Times New Roman"/>
        </w:rPr>
        <w:t>偏转</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兴奋在神经元之间单向传递电表指针偏转问题</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\\3-71.TIF"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\\3-71.TIF"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\\3-71.TIF"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\\3-71.TIF"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word\\3-71.TIF"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word\\3-71.TIF"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word\\3-71.TIF"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word\\3-71.TIF"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\\3-71.TIF"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\\3-71.TIF"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\\3-71.TIF" \* MERGEFORMA</w:instrText>
      </w:r>
      <w:r w:rsidR="006110C5">
        <w:rPr>
          <w:rFonts w:ascii="Times New Roman" w:hAnsi="Times New Roman" w:cs="Times New Roman" w:hint="eastAsia"/>
        </w:rPr>
        <w:instrText>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41" type="#_x0000_t75" style="width:113.1pt;height:63.6pt">
            <v:imagedata r:id="rId51" r:href="rId52"/>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刺激</w:t>
      </w:r>
      <w:r w:rsidRPr="004B6EB4">
        <w:rPr>
          <w:rFonts w:ascii="Times New Roman" w:hAnsi="Times New Roman" w:cs="Times New Roman"/>
        </w:rPr>
        <w:t>b</w:t>
      </w:r>
      <w:r w:rsidRPr="004B6EB4">
        <w:rPr>
          <w:rFonts w:ascii="Times New Roman" w:hAnsi="Times New Roman" w:cs="Times New Roman"/>
        </w:rPr>
        <w:t>点</w:t>
      </w:r>
      <w:r>
        <w:rPr>
          <w:rFonts w:ascii="Times New Roman" w:hAnsi="Times New Roman" w:cs="Times New Roman"/>
        </w:rPr>
        <w:t>(</w:t>
      </w:r>
      <w:r w:rsidRPr="004B6EB4">
        <w:rPr>
          <w:rFonts w:ascii="Times New Roman" w:hAnsi="Times New Roman" w:cs="Times New Roman"/>
        </w:rPr>
        <w:t>ab</w:t>
      </w:r>
      <w:r>
        <w:rPr>
          <w:rFonts w:ascii="Times New Roman" w:hAnsi="Times New Roman" w:cs="Times New Roman"/>
        </w:rPr>
        <w:t>＝</w:t>
      </w:r>
      <w:r w:rsidRPr="004B6EB4">
        <w:rPr>
          <w:rFonts w:ascii="Times New Roman" w:hAnsi="Times New Roman" w:cs="Times New Roman"/>
        </w:rPr>
        <w:t>bd</w:t>
      </w:r>
      <w:r>
        <w:rPr>
          <w:rFonts w:ascii="Times New Roman" w:hAnsi="Times New Roman" w:cs="Times New Roman"/>
        </w:rPr>
        <w:t>)</w:t>
      </w:r>
      <w:r>
        <w:rPr>
          <w:rFonts w:ascii="Times New Roman" w:hAnsi="Times New Roman" w:cs="Times New Roman"/>
        </w:rPr>
        <w:t>，</w:t>
      </w:r>
      <w:r w:rsidRPr="004B6EB4">
        <w:rPr>
          <w:rFonts w:ascii="Times New Roman" w:hAnsi="Times New Roman" w:cs="Times New Roman"/>
        </w:rPr>
        <w:t>由于兴奋在突触间的传递速率</w:t>
      </w:r>
      <w:r w:rsidRPr="004B6EB4">
        <w:rPr>
          <w:rFonts w:ascii="Times New Roman" w:hAnsi="Times New Roman" w:cs="Times New Roman"/>
          <w:u w:val="single"/>
        </w:rPr>
        <w:t>小于</w:t>
      </w:r>
      <w:r w:rsidRPr="004B6EB4">
        <w:rPr>
          <w:rFonts w:ascii="Times New Roman" w:hAnsi="Times New Roman" w:cs="Times New Roman"/>
        </w:rPr>
        <w:t>在神经纤维上的传导速率</w:t>
      </w:r>
      <w:r>
        <w:rPr>
          <w:rFonts w:ascii="Times New Roman" w:hAnsi="Times New Roman" w:cs="Times New Roman"/>
        </w:rPr>
        <w:t>，</w:t>
      </w:r>
      <w:r w:rsidRPr="004B6EB4">
        <w:rPr>
          <w:rFonts w:ascii="Times New Roman" w:hAnsi="Times New Roman" w:cs="Times New Roman"/>
        </w:rPr>
        <w:t>所以</w:t>
      </w:r>
      <w:r w:rsidRPr="004B6EB4">
        <w:rPr>
          <w:rFonts w:ascii="Times New Roman" w:hAnsi="Times New Roman" w:cs="Times New Roman"/>
          <w:u w:val="single"/>
        </w:rPr>
        <w:t>a</w:t>
      </w:r>
      <w:r w:rsidRPr="004B6EB4">
        <w:rPr>
          <w:rFonts w:ascii="Times New Roman" w:hAnsi="Times New Roman" w:cs="Times New Roman"/>
        </w:rPr>
        <w:t>点先兴奋</w:t>
      </w:r>
      <w:r>
        <w:rPr>
          <w:rFonts w:ascii="Times New Roman" w:hAnsi="Times New Roman" w:cs="Times New Roman"/>
        </w:rPr>
        <w:t>，</w:t>
      </w:r>
      <w:r w:rsidRPr="004B6EB4">
        <w:rPr>
          <w:rFonts w:ascii="Times New Roman" w:hAnsi="Times New Roman" w:cs="Times New Roman"/>
          <w:u w:val="single"/>
        </w:rPr>
        <w:t>d</w:t>
      </w:r>
      <w:r w:rsidRPr="004B6EB4">
        <w:rPr>
          <w:rFonts w:ascii="Times New Roman" w:hAnsi="Times New Roman" w:cs="Times New Roman"/>
        </w:rPr>
        <w:t>点后兴奋</w:t>
      </w:r>
      <w:r>
        <w:rPr>
          <w:rFonts w:ascii="Times New Roman" w:hAnsi="Times New Roman" w:cs="Times New Roman"/>
        </w:rPr>
        <w:t>，</w:t>
      </w:r>
      <w:r w:rsidRPr="004B6EB4">
        <w:rPr>
          <w:rFonts w:ascii="Times New Roman" w:hAnsi="Times New Roman" w:cs="Times New Roman"/>
        </w:rPr>
        <w:t>电表指针发生</w:t>
      </w:r>
      <w:r w:rsidRPr="004B6EB4">
        <w:rPr>
          <w:rFonts w:ascii="Times New Roman" w:hAnsi="Times New Roman" w:cs="Times New Roman"/>
          <w:u w:val="single"/>
        </w:rPr>
        <w:t>两次方向相反</w:t>
      </w:r>
      <w:r w:rsidRPr="004B6EB4">
        <w:rPr>
          <w:rFonts w:ascii="Times New Roman" w:hAnsi="Times New Roman" w:cs="Times New Roman"/>
        </w:rPr>
        <w:t>的偏转</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刺激</w:t>
      </w:r>
      <w:r w:rsidRPr="004B6EB4">
        <w:rPr>
          <w:rFonts w:ascii="Times New Roman" w:hAnsi="Times New Roman" w:cs="Times New Roman"/>
        </w:rPr>
        <w:t>c</w:t>
      </w:r>
      <w:r w:rsidRPr="004B6EB4">
        <w:rPr>
          <w:rFonts w:ascii="Times New Roman" w:hAnsi="Times New Roman" w:cs="Times New Roman"/>
        </w:rPr>
        <w:t>点</w:t>
      </w:r>
      <w:r>
        <w:rPr>
          <w:rFonts w:ascii="Times New Roman" w:hAnsi="Times New Roman" w:cs="Times New Roman"/>
        </w:rPr>
        <w:t>，</w:t>
      </w:r>
      <w:r w:rsidRPr="004B6EB4">
        <w:rPr>
          <w:rFonts w:ascii="Times New Roman" w:hAnsi="Times New Roman" w:cs="Times New Roman"/>
        </w:rPr>
        <w:t>兴奋不能传至</w:t>
      </w:r>
      <w:r w:rsidRPr="004B6EB4">
        <w:rPr>
          <w:rFonts w:ascii="Times New Roman" w:hAnsi="Times New Roman" w:cs="Times New Roman"/>
        </w:rPr>
        <w:t>a</w:t>
      </w:r>
      <w:r w:rsidRPr="004B6EB4">
        <w:rPr>
          <w:rFonts w:ascii="Times New Roman" w:hAnsi="Times New Roman" w:cs="Times New Roman"/>
        </w:rPr>
        <w:t>点</w:t>
      </w:r>
      <w:r>
        <w:rPr>
          <w:rFonts w:ascii="Times New Roman" w:hAnsi="Times New Roman" w:cs="Times New Roman"/>
        </w:rPr>
        <w:t>，</w:t>
      </w:r>
      <w:r w:rsidRPr="004B6EB4">
        <w:rPr>
          <w:rFonts w:ascii="Times New Roman" w:hAnsi="Times New Roman" w:cs="Times New Roman"/>
        </w:rPr>
        <w:t>a</w:t>
      </w:r>
      <w:r w:rsidRPr="004B6EB4">
        <w:rPr>
          <w:rFonts w:ascii="Times New Roman" w:hAnsi="Times New Roman" w:cs="Times New Roman"/>
        </w:rPr>
        <w:t>点不兴奋</w:t>
      </w:r>
      <w:r>
        <w:rPr>
          <w:rFonts w:ascii="Times New Roman" w:hAnsi="Times New Roman" w:cs="Times New Roman"/>
        </w:rPr>
        <w:t>，</w:t>
      </w:r>
      <w:r w:rsidRPr="004B6EB4">
        <w:rPr>
          <w:rFonts w:ascii="Times New Roman" w:hAnsi="Times New Roman" w:cs="Times New Roman"/>
        </w:rPr>
        <w:t>d</w:t>
      </w:r>
      <w:r w:rsidRPr="004B6EB4">
        <w:rPr>
          <w:rFonts w:ascii="Times New Roman" w:hAnsi="Times New Roman" w:cs="Times New Roman"/>
        </w:rPr>
        <w:t>点可兴奋</w:t>
      </w:r>
      <w:r>
        <w:rPr>
          <w:rFonts w:ascii="Times New Roman" w:hAnsi="Times New Roman" w:cs="Times New Roman"/>
        </w:rPr>
        <w:t>，</w:t>
      </w:r>
      <w:r w:rsidRPr="004B6EB4">
        <w:rPr>
          <w:rFonts w:ascii="Times New Roman" w:hAnsi="Times New Roman" w:cs="Times New Roman"/>
        </w:rPr>
        <w:t>电表指针</w:t>
      </w:r>
      <w:r w:rsidRPr="004B6EB4">
        <w:rPr>
          <w:rFonts w:ascii="Times New Roman" w:hAnsi="Times New Roman" w:cs="Times New Roman"/>
          <w:u w:val="single"/>
        </w:rPr>
        <w:t>只发生一次</w:t>
      </w:r>
      <w:r w:rsidRPr="004B6EB4">
        <w:rPr>
          <w:rFonts w:ascii="Times New Roman" w:hAnsi="Times New Roman" w:cs="Times New Roman"/>
        </w:rPr>
        <w:t>偏转</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3</w:t>
      </w:r>
      <w:r>
        <w:rPr>
          <w:rFonts w:ascii="Times New Roman" w:hAnsi="Times New Roman" w:cs="Times New Roman"/>
        </w:rPr>
        <w:t>．</w:t>
      </w:r>
      <w:r w:rsidRPr="004B6EB4">
        <w:rPr>
          <w:rFonts w:ascii="Times New Roman" w:hAnsi="Times New Roman" w:cs="Times New Roman"/>
        </w:rPr>
        <w:t>电刺激法探究兴奋的传导和传递</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\\3-75.TIF"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\\3-75.TIF"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\\3-75.TIF"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\\3-75.TIF"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word\\3-75.TIF"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word\\3-75.TIF"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word\\3-75.TIF"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word\\3-75.TIF"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\\3-75.TIF"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\\3-75.TIF"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\\3-75.TIF"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42" type="#_x0000_t75" style="width:110.85pt;height:95.4pt">
            <v:imagedata r:id="rId53" r:href="rId54"/>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预实验</w:t>
      </w:r>
      <w:r>
        <w:rPr>
          <w:rFonts w:ascii="Times New Roman" w:hAnsi="Times New Roman" w:cs="Times New Roman"/>
        </w:rPr>
        <w:t>：</w:t>
      </w:r>
      <w:r w:rsidRPr="004B6EB4">
        <w:rPr>
          <w:rFonts w:ascii="Times New Roman" w:hAnsi="Times New Roman" w:cs="Times New Roman"/>
        </w:rPr>
        <w:t>在</w:t>
      </w:r>
      <w:r w:rsidRPr="004B6EB4">
        <w:rPr>
          <w:rFonts w:ascii="Times New Roman" w:hAnsi="Times New Roman" w:cs="Times New Roman"/>
        </w:rPr>
        <w:t>E</w:t>
      </w:r>
      <w:r w:rsidRPr="004B6EB4">
        <w:rPr>
          <w:rFonts w:ascii="Times New Roman" w:hAnsi="Times New Roman" w:cs="Times New Roman"/>
        </w:rPr>
        <w:t>点给予适宜强度的刺激</w:t>
      </w:r>
      <w:r>
        <w:rPr>
          <w:rFonts w:ascii="Times New Roman" w:hAnsi="Times New Roman" w:cs="Times New Roman"/>
        </w:rPr>
        <w:t>，</w:t>
      </w:r>
      <w:r w:rsidRPr="004B6EB4">
        <w:rPr>
          <w:rFonts w:ascii="Times New Roman" w:hAnsi="Times New Roman" w:cs="Times New Roman"/>
        </w:rPr>
        <w:t>观察效应器</w:t>
      </w:r>
      <w:r w:rsidRPr="004B6EB4">
        <w:rPr>
          <w:rFonts w:ascii="Times New Roman" w:hAnsi="Times New Roman" w:cs="Times New Roman"/>
        </w:rPr>
        <w:t>A</w:t>
      </w:r>
      <w:r w:rsidRPr="004B6EB4">
        <w:rPr>
          <w:rFonts w:ascii="Times New Roman" w:hAnsi="Times New Roman" w:cs="Times New Roman"/>
        </w:rPr>
        <w:t>的效应</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实验结果</w:t>
      </w:r>
      <w:r>
        <w:rPr>
          <w:rFonts w:ascii="Times New Roman" w:hAnsi="Times New Roman" w:cs="Times New Roman"/>
        </w:rPr>
        <w:t>：</w:t>
      </w:r>
      <w:r w:rsidRPr="004B6EB4">
        <w:rPr>
          <w:rFonts w:ascii="Times New Roman" w:hAnsi="Times New Roman" w:cs="Times New Roman"/>
        </w:rPr>
        <w:t>若效应器</w:t>
      </w:r>
      <w:r w:rsidRPr="004B6EB4">
        <w:rPr>
          <w:rFonts w:ascii="Times New Roman" w:hAnsi="Times New Roman" w:cs="Times New Roman"/>
        </w:rPr>
        <w:t>A</w:t>
      </w:r>
      <w:r w:rsidRPr="004B6EB4">
        <w:rPr>
          <w:rFonts w:ascii="Times New Roman" w:hAnsi="Times New Roman" w:cs="Times New Roman"/>
        </w:rPr>
        <w:t>产生效应</w:t>
      </w:r>
      <w:r>
        <w:rPr>
          <w:rFonts w:ascii="Times New Roman" w:hAnsi="Times New Roman" w:cs="Times New Roman"/>
        </w:rPr>
        <w:t>，</w:t>
      </w:r>
      <w:r w:rsidRPr="004B6EB4">
        <w:rPr>
          <w:rFonts w:ascii="Times New Roman" w:hAnsi="Times New Roman" w:cs="Times New Roman"/>
        </w:rPr>
        <w:t>说明反射弧的结构是完整的</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探究兴奋在神经纤维上的传导</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\\3-75+1.TIF"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\\3-75+1.TIF"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\\3-75+1.TIF"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\\3-75+1.TIF"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word\\3-75+1.TIF"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word\\3-75+1.TIF"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word\\3-75+1.TIF"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word\\3-75+1.TIF"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\\3-75+1.TIF"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\\3-75+1.TIF"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 xml:space="preserve">INCLUDEPICTURE </w:instrText>
      </w:r>
      <w:r w:rsidR="006110C5">
        <w:rPr>
          <w:rFonts w:ascii="Times New Roman" w:hAnsi="Times New Roman" w:cs="Times New Roman" w:hint="eastAsia"/>
        </w:rPr>
        <w:instrText xml:space="preserv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\\3-75+1.TIF"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43" type="#_x0000_t75" style="width:226.6pt;height:26.95pt">
            <v:imagedata r:id="rId55" r:href="rId56"/>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\\3-75+2.TIF"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\\3-75+2.TIF"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\\3-75+2.TIF"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\\3-75+2.TIF"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word\\3-75+2.TIF"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word\\3-75+2.TIF"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word\\3-75+2.TIF"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word\\3-75+2.TIF"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\\3-75+2.TIF"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\\3-75+2.TIF"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\\3-75+2.TIF"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44" type="#_x0000_t75" style="width:219.55pt;height:42.85pt">
            <v:imagedata r:id="rId57" r:href="rId58"/>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探究兴奋在神经元之间的传递</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\\3-75+3.TIF"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\\3-75+3.TIF"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\\3-75+3.TIF"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\\3-75+3.TIF"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word\\3-75+3.TIF"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word\\3-75+3.TIF"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word\\3-75+3.TIF"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word\\3-75+3.TIF"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\\3-75+3.TIF"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\\3-75+3.TIF"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\\3-75+3.TIF" \*</w:instrText>
      </w:r>
      <w:r w:rsidR="006110C5">
        <w:rPr>
          <w:rFonts w:ascii="Times New Roman" w:hAnsi="Times New Roman" w:cs="Times New Roman" w:hint="eastAsia"/>
        </w:rPr>
        <w:instrText xml:space="preserve">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45" type="#_x0000_t75" style="width:219.1pt;height:31.35pt">
            <v:imagedata r:id="rId59" r:href="rId60"/>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\\3-75+4.TIF"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\\3-75+4.TIF"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\\3-75+4.TIF"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\\3-75+4.TIF"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word\\3-75+4.TIF"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word\\3-75+4.TIF"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word\\3-75+4.TIF"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word\\3-75+4.TIF"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\\3-75+4.TIF"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\\3-75+4.TIF"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\\3-75+4.TIF"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46" type="#_x0000_t75" style="width:219.1pt;height:41.1pt">
            <v:imagedata r:id="rId61" r:href="rId62"/>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4</w:t>
      </w:r>
      <w:r>
        <w:rPr>
          <w:rFonts w:ascii="Times New Roman" w:hAnsi="Times New Roman" w:cs="Times New Roman"/>
        </w:rPr>
        <w:t>．</w:t>
      </w:r>
      <w:r w:rsidRPr="004B6EB4">
        <w:rPr>
          <w:rFonts w:ascii="Times New Roman" w:hAnsi="Times New Roman" w:cs="Times New Roman"/>
        </w:rPr>
        <w:t>药物阻断实验探究兴奋的传导和传递</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探究某药物</w:t>
      </w:r>
      <w:r>
        <w:rPr>
          <w:rFonts w:ascii="Times New Roman" w:hAnsi="Times New Roman" w:cs="Times New Roman"/>
        </w:rPr>
        <w:t>(</w:t>
      </w:r>
      <w:r w:rsidRPr="004B6EB4">
        <w:rPr>
          <w:rFonts w:ascii="Times New Roman" w:hAnsi="Times New Roman" w:cs="Times New Roman"/>
        </w:rPr>
        <w:t>如麻醉药</w:t>
      </w:r>
      <w:r>
        <w:rPr>
          <w:rFonts w:ascii="Times New Roman" w:hAnsi="Times New Roman" w:cs="Times New Roman"/>
        </w:rPr>
        <w:t>)</w:t>
      </w:r>
      <w:r w:rsidRPr="004B6EB4">
        <w:rPr>
          <w:rFonts w:ascii="Times New Roman" w:hAnsi="Times New Roman" w:cs="Times New Roman"/>
        </w:rPr>
        <w:t>是阻断兴奋在神经纤维上的传导</w:t>
      </w:r>
      <w:r>
        <w:rPr>
          <w:rFonts w:ascii="Times New Roman" w:hAnsi="Times New Roman" w:cs="Times New Roman"/>
        </w:rPr>
        <w:t>，</w:t>
      </w:r>
      <w:r w:rsidRPr="004B6EB4">
        <w:rPr>
          <w:rFonts w:ascii="Times New Roman" w:hAnsi="Times New Roman" w:cs="Times New Roman"/>
        </w:rPr>
        <w:t>还是阻断在突触处的传递</w:t>
      </w:r>
      <w:r>
        <w:rPr>
          <w:rFonts w:ascii="Times New Roman" w:hAnsi="Times New Roman" w:cs="Times New Roman"/>
        </w:rPr>
        <w:t>，</w:t>
      </w:r>
      <w:r w:rsidRPr="004B6EB4">
        <w:rPr>
          <w:rFonts w:ascii="Times New Roman" w:hAnsi="Times New Roman" w:cs="Times New Roman"/>
        </w:rPr>
        <w:t>可分别将药物置于神经纤维上或置于突触处</w:t>
      </w:r>
      <w:r>
        <w:rPr>
          <w:rFonts w:ascii="Times New Roman" w:hAnsi="Times New Roman" w:cs="Times New Roman"/>
        </w:rPr>
        <w:t>，</w:t>
      </w:r>
      <w:r w:rsidRPr="004B6EB4">
        <w:rPr>
          <w:rFonts w:ascii="Times New Roman" w:hAnsi="Times New Roman" w:cs="Times New Roman"/>
        </w:rPr>
        <w:t>依据其能否产生</w:t>
      </w:r>
      <w:r w:rsidRPr="004B6EB4">
        <w:rPr>
          <w:rFonts w:hAnsi="宋体" w:cs="Times New Roman"/>
        </w:rPr>
        <w:t>“</w:t>
      </w:r>
      <w:r w:rsidRPr="004B6EB4">
        <w:rPr>
          <w:rFonts w:ascii="Times New Roman" w:hAnsi="Times New Roman" w:cs="Times New Roman"/>
        </w:rPr>
        <w:t>阻断</w:t>
      </w:r>
      <w:r w:rsidRPr="004B6EB4">
        <w:rPr>
          <w:rFonts w:hAnsi="宋体" w:cs="Times New Roman"/>
        </w:rPr>
        <w:t>”</w:t>
      </w:r>
      <w:r w:rsidRPr="004B6EB4">
        <w:rPr>
          <w:rFonts w:ascii="Times New Roman" w:hAnsi="Times New Roman" w:cs="Times New Roman"/>
        </w:rPr>
        <w:t>效果作出合理推断</w:t>
      </w:r>
      <w:r>
        <w:rPr>
          <w:rFonts w:ascii="Times New Roman" w:hAnsi="Times New Roman" w:cs="Times New Roman"/>
        </w:rPr>
        <w:t>。</w:t>
      </w:r>
    </w:p>
    <w:p w:rsidR="004B6EB4" w:rsidRDefault="006E7671" w:rsidP="00FB7129">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w:instrText>
      </w:r>
      <w:r w:rsidR="006110C5">
        <w:rPr>
          <w:rFonts w:ascii="Times New Roman" w:hAnsi="Times New Roman" w:cs="Times New Roman" w:hint="eastAsia"/>
        </w:rPr>
        <w:instrText>强化迁移应用教师</w:instrText>
      </w:r>
      <w:r w:rsidR="006110C5">
        <w:rPr>
          <w:rFonts w:ascii="Times New Roman" w:hAnsi="Times New Roman" w:cs="Times New Roman" w:hint="eastAsia"/>
        </w:rPr>
        <w:instrText>.TIF"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47" type="#_x0000_t75" style="width:99.4pt;height:36.65pt">
            <v:imagedata r:id="rId40" r:href="rId63"/>
          </v:shape>
        </w:pict>
      </w:r>
      <w:r w:rsidR="006110C5">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考向四</w:t>
      </w:r>
      <w:r>
        <w:rPr>
          <w:rFonts w:ascii="Times New Roman" w:eastAsia="黑体" w:hAnsi="Times New Roman" w:cs="Times New Roman"/>
        </w:rPr>
        <w:t xml:space="preserve">　</w:t>
      </w:r>
      <w:r w:rsidRPr="004B6EB4">
        <w:rPr>
          <w:rFonts w:ascii="Times New Roman" w:eastAsia="黑体" w:hAnsi="Times New Roman" w:cs="Times New Roman"/>
        </w:rPr>
        <w:t>兴奋传递中电表指针偏转次数的判断</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7</w:t>
      </w:r>
      <w:r>
        <w:rPr>
          <w:rFonts w:ascii="Times New Roman" w:hAnsi="Times New Roman" w:cs="Times New Roman"/>
        </w:rPr>
        <w:t>．</w:t>
      </w:r>
      <w:r w:rsidRPr="004B6EB4">
        <w:rPr>
          <w:rFonts w:ascii="Times New Roman" w:hAnsi="Times New Roman" w:cs="Times New Roman"/>
        </w:rPr>
        <w:t>如图是用甲</w:t>
      </w:r>
      <w:r>
        <w:rPr>
          <w:rFonts w:ascii="Times New Roman" w:hAnsi="Times New Roman" w:cs="Times New Roman"/>
        </w:rPr>
        <w:t>、</w:t>
      </w:r>
      <w:r w:rsidRPr="004B6EB4">
        <w:rPr>
          <w:rFonts w:ascii="Times New Roman" w:hAnsi="Times New Roman" w:cs="Times New Roman"/>
        </w:rPr>
        <w:t>乙两个电流表研究神经纤维及突触上兴奋产生与传导的示意图</w:t>
      </w:r>
      <w:r>
        <w:rPr>
          <w:rFonts w:ascii="Times New Roman" w:hAnsi="Times New Roman" w:cs="Times New Roman"/>
        </w:rPr>
        <w:t>。</w:t>
      </w:r>
      <w:r w:rsidRPr="004B6EB4">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\\3-73.TIF"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\\3-73.TIF"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\\3-73.TIF"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\\3-73.TIF"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word\\3-73.TIF"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word\\3-73.TIF"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word\\3-73.TIF"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word\\3-73.TIF"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\\3-73.TIF"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\\3-73.TIF"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\\3-73.TIF"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48" type="#_x0000_t75" style="width:135.6pt;height:60.05pt">
            <v:imagedata r:id="rId64" r:href="rId65"/>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静息状态下</w:t>
      </w:r>
      <w:r>
        <w:rPr>
          <w:rFonts w:ascii="Times New Roman" w:hAnsi="Times New Roman" w:cs="Times New Roman"/>
        </w:rPr>
        <w:t>，</w:t>
      </w:r>
      <w:r w:rsidRPr="004B6EB4">
        <w:rPr>
          <w:rFonts w:ascii="Times New Roman" w:hAnsi="Times New Roman" w:cs="Times New Roman"/>
        </w:rPr>
        <w:t>甲指针不偏转</w:t>
      </w:r>
      <w:r>
        <w:rPr>
          <w:rFonts w:ascii="Times New Roman" w:hAnsi="Times New Roman" w:cs="Times New Roman"/>
        </w:rPr>
        <w:t>，</w:t>
      </w:r>
      <w:r w:rsidRPr="004B6EB4">
        <w:rPr>
          <w:rFonts w:ascii="Times New Roman" w:hAnsi="Times New Roman" w:cs="Times New Roman"/>
        </w:rPr>
        <w:t>乙指针不偏转</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刺激</w:t>
      </w:r>
      <w:r w:rsidRPr="004B6EB4">
        <w:rPr>
          <w:rFonts w:ascii="Times New Roman" w:hAnsi="Times New Roman" w:cs="Times New Roman"/>
        </w:rPr>
        <w:t>a</w:t>
      </w:r>
      <w:r w:rsidRPr="004B6EB4">
        <w:rPr>
          <w:rFonts w:ascii="Times New Roman" w:hAnsi="Times New Roman" w:cs="Times New Roman"/>
        </w:rPr>
        <w:t>处时</w:t>
      </w:r>
      <w:r>
        <w:rPr>
          <w:rFonts w:ascii="Times New Roman" w:hAnsi="Times New Roman" w:cs="Times New Roman"/>
        </w:rPr>
        <w:t>，</w:t>
      </w:r>
      <w:r w:rsidRPr="004B6EB4">
        <w:rPr>
          <w:rFonts w:ascii="Times New Roman" w:hAnsi="Times New Roman" w:cs="Times New Roman"/>
        </w:rPr>
        <w:t>甲指针偏转一次</w:t>
      </w:r>
      <w:r>
        <w:rPr>
          <w:rFonts w:ascii="Times New Roman" w:hAnsi="Times New Roman" w:cs="Times New Roman"/>
        </w:rPr>
        <w:t>，</w:t>
      </w:r>
      <w:r w:rsidRPr="004B6EB4">
        <w:rPr>
          <w:rFonts w:ascii="Times New Roman" w:hAnsi="Times New Roman" w:cs="Times New Roman"/>
        </w:rPr>
        <w:t>乙指针偏转一次</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刺激</w:t>
      </w:r>
      <w:r w:rsidRPr="004B6EB4">
        <w:rPr>
          <w:rFonts w:ascii="Times New Roman" w:hAnsi="Times New Roman" w:cs="Times New Roman"/>
        </w:rPr>
        <w:t>b</w:t>
      </w:r>
      <w:r w:rsidRPr="004B6EB4">
        <w:rPr>
          <w:rFonts w:ascii="Times New Roman" w:hAnsi="Times New Roman" w:cs="Times New Roman"/>
        </w:rPr>
        <w:t>处时</w:t>
      </w:r>
      <w:r>
        <w:rPr>
          <w:rFonts w:ascii="Times New Roman" w:hAnsi="Times New Roman" w:cs="Times New Roman"/>
        </w:rPr>
        <w:t>，</w:t>
      </w:r>
      <w:r w:rsidRPr="004B6EB4">
        <w:rPr>
          <w:rFonts w:ascii="Times New Roman" w:hAnsi="Times New Roman" w:cs="Times New Roman"/>
        </w:rPr>
        <w:t>甲指针维持原状</w:t>
      </w:r>
      <w:r>
        <w:rPr>
          <w:rFonts w:ascii="Times New Roman" w:hAnsi="Times New Roman" w:cs="Times New Roman"/>
        </w:rPr>
        <w:t>，</w:t>
      </w:r>
      <w:r w:rsidRPr="004B6EB4">
        <w:rPr>
          <w:rFonts w:ascii="Times New Roman" w:hAnsi="Times New Roman" w:cs="Times New Roman"/>
        </w:rPr>
        <w:t>乙指针偏转两次</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清除</w:t>
      </w:r>
      <w:r w:rsidRPr="004B6EB4">
        <w:rPr>
          <w:rFonts w:ascii="Times New Roman" w:hAnsi="Times New Roman" w:cs="Times New Roman"/>
        </w:rPr>
        <w:t>c</w:t>
      </w:r>
      <w:r w:rsidRPr="004B6EB4">
        <w:rPr>
          <w:rFonts w:ascii="Times New Roman" w:hAnsi="Times New Roman" w:cs="Times New Roman"/>
        </w:rPr>
        <w:t>处的神经递质</w:t>
      </w:r>
      <w:r>
        <w:rPr>
          <w:rFonts w:ascii="Times New Roman" w:hAnsi="Times New Roman" w:cs="Times New Roman"/>
        </w:rPr>
        <w:t>，</w:t>
      </w:r>
      <w:r w:rsidRPr="004B6EB4">
        <w:rPr>
          <w:rFonts w:ascii="Times New Roman" w:hAnsi="Times New Roman" w:cs="Times New Roman"/>
        </w:rPr>
        <w:t>再刺激</w:t>
      </w:r>
      <w:r w:rsidRPr="004B6EB4">
        <w:rPr>
          <w:rFonts w:ascii="Times New Roman" w:hAnsi="Times New Roman" w:cs="Times New Roman"/>
        </w:rPr>
        <w:t>a</w:t>
      </w:r>
      <w:r w:rsidRPr="004B6EB4">
        <w:rPr>
          <w:rFonts w:ascii="Times New Roman" w:hAnsi="Times New Roman" w:cs="Times New Roman"/>
        </w:rPr>
        <w:t>处时</w:t>
      </w:r>
      <w:r>
        <w:rPr>
          <w:rFonts w:ascii="Times New Roman" w:hAnsi="Times New Roman" w:cs="Times New Roman"/>
        </w:rPr>
        <w:t>，</w:t>
      </w:r>
      <w:r w:rsidRPr="004B6EB4">
        <w:rPr>
          <w:rFonts w:ascii="Times New Roman" w:hAnsi="Times New Roman" w:cs="Times New Roman"/>
        </w:rPr>
        <w:t>甲</w:t>
      </w:r>
      <w:r>
        <w:rPr>
          <w:rFonts w:ascii="Times New Roman" w:hAnsi="Times New Roman" w:cs="Times New Roman"/>
        </w:rPr>
        <w:t>、</w:t>
      </w:r>
      <w:r w:rsidRPr="004B6EB4">
        <w:rPr>
          <w:rFonts w:ascii="Times New Roman" w:hAnsi="Times New Roman" w:cs="Times New Roman"/>
        </w:rPr>
        <w:t>乙指针各偏转一次</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sidRPr="004B6EB4">
        <w:rPr>
          <w:rFonts w:ascii="Times New Roman" w:hAnsi="Times New Roman" w:cs="Times New Roman"/>
        </w:rPr>
        <w:t>D</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甲电流表的两极分别位于膜外和膜内，乙电流表的两极均置于膜外。静息状态下，甲电流表膜外为正电位，膜内为负电位，甲指针偏转，而乙电流表两极均为正电位，不发生偏转，</w:t>
      </w:r>
      <w:r w:rsidRPr="004B6EB4">
        <w:rPr>
          <w:rFonts w:ascii="Times New Roman" w:eastAsia="楷体_GB2312" w:hAnsi="Times New Roman" w:cs="Times New Roman"/>
        </w:rPr>
        <w:t>A</w:t>
      </w:r>
      <w:r w:rsidRPr="004B6EB4">
        <w:rPr>
          <w:rFonts w:ascii="Times New Roman" w:eastAsia="楷体_GB2312" w:hAnsi="Times New Roman" w:cs="Times New Roman"/>
        </w:rPr>
        <w:t>错误。刺激</w:t>
      </w:r>
      <w:r w:rsidRPr="004B6EB4">
        <w:rPr>
          <w:rFonts w:ascii="Times New Roman" w:eastAsia="楷体_GB2312" w:hAnsi="Times New Roman" w:cs="Times New Roman"/>
        </w:rPr>
        <w:t>a</w:t>
      </w:r>
      <w:r w:rsidRPr="004B6EB4">
        <w:rPr>
          <w:rFonts w:ascii="Times New Roman" w:eastAsia="楷体_GB2312" w:hAnsi="Times New Roman" w:cs="Times New Roman"/>
        </w:rPr>
        <w:t>处时，对于甲电流表，兴奋传到电极处，膜外为负电位，膜内为正电位，甲指针偏转一次。对于乙电流表，兴奋先传到乙电流表的左边电极，然后传到右边电极，乙指针偏转两次，</w:t>
      </w:r>
      <w:r w:rsidRPr="004B6EB4">
        <w:rPr>
          <w:rFonts w:ascii="Times New Roman" w:eastAsia="楷体_GB2312" w:hAnsi="Times New Roman" w:cs="Times New Roman"/>
        </w:rPr>
        <w:t>B</w:t>
      </w:r>
      <w:r w:rsidRPr="004B6EB4">
        <w:rPr>
          <w:rFonts w:ascii="Times New Roman" w:eastAsia="楷体_GB2312" w:hAnsi="Times New Roman" w:cs="Times New Roman"/>
        </w:rPr>
        <w:t>错误。刺激</w:t>
      </w:r>
      <w:r w:rsidRPr="004B6EB4">
        <w:rPr>
          <w:rFonts w:ascii="Times New Roman" w:eastAsia="楷体_GB2312" w:hAnsi="Times New Roman" w:cs="Times New Roman"/>
        </w:rPr>
        <w:t>b</w:t>
      </w:r>
      <w:r w:rsidRPr="004B6EB4">
        <w:rPr>
          <w:rFonts w:ascii="Times New Roman" w:eastAsia="楷体_GB2312" w:hAnsi="Times New Roman" w:cs="Times New Roman"/>
        </w:rPr>
        <w:t>处时，兴奋无法传到左边神经元，因此甲指针维持原状，对于乙电流表，兴奋无法传到电流表左边电极，乙指针偏转一次，</w:t>
      </w:r>
      <w:r w:rsidRPr="004B6EB4">
        <w:rPr>
          <w:rFonts w:ascii="Times New Roman" w:eastAsia="楷体_GB2312" w:hAnsi="Times New Roman" w:cs="Times New Roman"/>
        </w:rPr>
        <w:t>C</w:t>
      </w:r>
      <w:r w:rsidRPr="004B6EB4">
        <w:rPr>
          <w:rFonts w:ascii="Times New Roman" w:eastAsia="楷体_GB2312" w:hAnsi="Times New Roman" w:cs="Times New Roman"/>
        </w:rPr>
        <w:t>错误。清除</w:t>
      </w:r>
      <w:r w:rsidRPr="004B6EB4">
        <w:rPr>
          <w:rFonts w:ascii="Times New Roman" w:eastAsia="楷体_GB2312" w:hAnsi="Times New Roman" w:cs="Times New Roman"/>
        </w:rPr>
        <w:t>c</w:t>
      </w:r>
      <w:r w:rsidRPr="004B6EB4">
        <w:rPr>
          <w:rFonts w:ascii="Times New Roman" w:eastAsia="楷体_GB2312" w:hAnsi="Times New Roman" w:cs="Times New Roman"/>
        </w:rPr>
        <w:t>处的神经递质，再刺激</w:t>
      </w:r>
      <w:r w:rsidRPr="004B6EB4">
        <w:rPr>
          <w:rFonts w:ascii="Times New Roman" w:eastAsia="楷体_GB2312" w:hAnsi="Times New Roman" w:cs="Times New Roman"/>
        </w:rPr>
        <w:t>a</w:t>
      </w:r>
      <w:r w:rsidRPr="004B6EB4">
        <w:rPr>
          <w:rFonts w:ascii="Times New Roman" w:eastAsia="楷体_GB2312" w:hAnsi="Times New Roman" w:cs="Times New Roman"/>
        </w:rPr>
        <w:t>处时，兴奋无法传到右边神经元，甲指针偏转一次，乙指针偏转一次，</w:t>
      </w:r>
      <w:r w:rsidRPr="004B6EB4">
        <w:rPr>
          <w:rFonts w:ascii="Times New Roman" w:eastAsia="楷体_GB2312" w:hAnsi="Times New Roman" w:cs="Times New Roman"/>
        </w:rPr>
        <w:t>D</w:t>
      </w:r>
      <w:r w:rsidRPr="004B6EB4">
        <w:rPr>
          <w:rFonts w:ascii="Times New Roman" w:eastAsia="楷体_GB2312" w:hAnsi="Times New Roman" w:cs="Times New Roman"/>
        </w:rPr>
        <w:t>正确。</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8</w:t>
      </w:r>
      <w:r>
        <w:rPr>
          <w:rFonts w:ascii="Times New Roman" w:hAnsi="Times New Roman" w:cs="Times New Roman"/>
        </w:rPr>
        <w:t>．</w:t>
      </w:r>
      <w:r w:rsidRPr="004B6EB4">
        <w:rPr>
          <w:rFonts w:ascii="Times New Roman" w:hAnsi="Times New Roman" w:cs="Times New Roman"/>
        </w:rPr>
        <w:t>图</w:t>
      </w:r>
      <w:r w:rsidRPr="004B6EB4">
        <w:rPr>
          <w:rFonts w:ascii="Times New Roman" w:hAnsi="Times New Roman" w:cs="Times New Roman"/>
        </w:rPr>
        <w:t>1</w:t>
      </w:r>
      <w:r w:rsidRPr="004B6EB4">
        <w:rPr>
          <w:rFonts w:ascii="Times New Roman" w:hAnsi="Times New Roman" w:cs="Times New Roman"/>
        </w:rPr>
        <w:t>是神经纤维上电位测量示意图</w:t>
      </w:r>
      <w:r>
        <w:rPr>
          <w:rFonts w:ascii="Times New Roman" w:hAnsi="Times New Roman" w:cs="Times New Roman"/>
        </w:rPr>
        <w:t>，</w:t>
      </w:r>
      <w:r w:rsidRPr="004B6EB4">
        <w:rPr>
          <w:rFonts w:ascii="Times New Roman" w:hAnsi="Times New Roman" w:cs="Times New Roman"/>
        </w:rPr>
        <w:t>图</w:t>
      </w:r>
      <w:r w:rsidRPr="004B6EB4">
        <w:rPr>
          <w:rFonts w:ascii="Times New Roman" w:hAnsi="Times New Roman" w:cs="Times New Roman"/>
        </w:rPr>
        <w:t>2</w:t>
      </w:r>
      <w:r w:rsidRPr="004B6EB4">
        <w:rPr>
          <w:rFonts w:ascii="Times New Roman" w:hAnsi="Times New Roman" w:cs="Times New Roman"/>
        </w:rPr>
        <w:t>是某神经纤维由静息</w:t>
      </w:r>
      <w:r w:rsidRPr="004B6EB4">
        <w:rPr>
          <w:rFonts w:hAnsi="宋体" w:cs="Times New Roman"/>
        </w:rPr>
        <w:t>→</w:t>
      </w:r>
      <w:r w:rsidRPr="004B6EB4">
        <w:rPr>
          <w:rFonts w:ascii="Times New Roman" w:hAnsi="Times New Roman" w:cs="Times New Roman"/>
        </w:rPr>
        <w:t>兴奋</w:t>
      </w:r>
      <w:r w:rsidRPr="004B6EB4">
        <w:rPr>
          <w:rFonts w:hAnsi="宋体" w:cs="Times New Roman"/>
        </w:rPr>
        <w:t>→</w:t>
      </w:r>
      <w:r w:rsidRPr="004B6EB4">
        <w:rPr>
          <w:rFonts w:ascii="Times New Roman" w:hAnsi="Times New Roman" w:cs="Times New Roman"/>
        </w:rPr>
        <w:t>恢复静息电位的变化曲线图</w:t>
      </w:r>
      <w:r>
        <w:rPr>
          <w:rFonts w:ascii="Times New Roman" w:hAnsi="Times New Roman" w:cs="Times New Roman"/>
        </w:rPr>
        <w:t>。</w:t>
      </w:r>
      <w:r w:rsidRPr="004B6EB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\\SG66.TIF"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\\SG66.TIF"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\\SG66.TIF"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\\SG66.TIF"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word\\SG66.TIF"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word\\SG66.TIF"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word\\SG66.TIF"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word\\SG66.TIF"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\\SG66.TIF"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\\SG66.TIF"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\\SG66</w:instrText>
      </w:r>
      <w:r w:rsidR="006110C5">
        <w:rPr>
          <w:rFonts w:ascii="Times New Roman" w:hAnsi="Times New Roman" w:cs="Times New Roman" w:hint="eastAsia"/>
        </w:rPr>
        <w:instrText>.TIF"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49" type="#_x0000_t75" style="width:226.6pt;height:78.65pt">
            <v:imagedata r:id="rId66" r:href="rId67"/>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未刺激时图</w:t>
      </w:r>
      <w:r w:rsidRPr="004B6EB4">
        <w:rPr>
          <w:rFonts w:ascii="Times New Roman" w:hAnsi="Times New Roman" w:cs="Times New Roman"/>
        </w:rPr>
        <w:t>1</w:t>
      </w:r>
      <w:r w:rsidRPr="004B6EB4">
        <w:rPr>
          <w:rFonts w:ascii="Times New Roman" w:hAnsi="Times New Roman" w:cs="Times New Roman"/>
        </w:rPr>
        <w:t>测量的是图</w:t>
      </w:r>
      <w:r w:rsidRPr="004B6EB4">
        <w:rPr>
          <w:rFonts w:ascii="Times New Roman" w:hAnsi="Times New Roman" w:cs="Times New Roman"/>
        </w:rPr>
        <w:t>2</w:t>
      </w:r>
      <w:r w:rsidRPr="004B6EB4">
        <w:rPr>
          <w:rFonts w:ascii="Times New Roman" w:hAnsi="Times New Roman" w:cs="Times New Roman"/>
        </w:rPr>
        <w:t>的静息电位</w:t>
      </w:r>
      <w:r>
        <w:rPr>
          <w:rFonts w:ascii="Times New Roman" w:hAnsi="Times New Roman" w:cs="Times New Roman"/>
        </w:rPr>
        <w:t>，</w:t>
      </w:r>
      <w:r w:rsidRPr="004B6EB4">
        <w:rPr>
          <w:rFonts w:ascii="Times New Roman" w:hAnsi="Times New Roman" w:cs="Times New Roman"/>
        </w:rPr>
        <w:t>约为</w:t>
      </w:r>
      <w:r>
        <w:rPr>
          <w:rFonts w:ascii="Times New Roman" w:hAnsi="Times New Roman" w:cs="Times New Roman"/>
        </w:rPr>
        <w:t>－</w:t>
      </w:r>
      <w:r w:rsidRPr="004B6EB4">
        <w:rPr>
          <w:rFonts w:ascii="Times New Roman" w:hAnsi="Times New Roman" w:cs="Times New Roman"/>
        </w:rPr>
        <w:t>70</w:t>
      </w:r>
      <w:r>
        <w:rPr>
          <w:rFonts w:ascii="Times New Roman" w:hAnsi="Times New Roman" w:cs="Times New Roman"/>
        </w:rPr>
        <w:t xml:space="preserve"> </w:t>
      </w:r>
      <w:r w:rsidRPr="004B6EB4">
        <w:rPr>
          <w:rFonts w:ascii="Times New Roman" w:hAnsi="Times New Roman" w:cs="Times New Roman"/>
        </w:rPr>
        <w:t>mV</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适宜刺激后图</w:t>
      </w:r>
      <w:r w:rsidRPr="004B6EB4">
        <w:rPr>
          <w:rFonts w:ascii="Times New Roman" w:hAnsi="Times New Roman" w:cs="Times New Roman"/>
        </w:rPr>
        <w:t>1</w:t>
      </w:r>
      <w:r w:rsidRPr="004B6EB4">
        <w:rPr>
          <w:rFonts w:ascii="Times New Roman" w:hAnsi="Times New Roman" w:cs="Times New Roman"/>
        </w:rPr>
        <w:t>显示的是电流表指针第二次的偏转</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适宜刺激后图</w:t>
      </w:r>
      <w:r w:rsidRPr="004B6EB4">
        <w:rPr>
          <w:rFonts w:ascii="Times New Roman" w:hAnsi="Times New Roman" w:cs="Times New Roman"/>
        </w:rPr>
        <w:t>1</w:t>
      </w:r>
      <w:r w:rsidRPr="004B6EB4">
        <w:rPr>
          <w:rFonts w:ascii="Times New Roman" w:hAnsi="Times New Roman" w:cs="Times New Roman"/>
        </w:rPr>
        <w:t>可测量动作电位</w:t>
      </w:r>
      <w:r>
        <w:rPr>
          <w:rFonts w:ascii="Times New Roman" w:hAnsi="Times New Roman" w:cs="Times New Roman"/>
        </w:rPr>
        <w:t>，</w:t>
      </w:r>
      <w:r w:rsidRPr="004B6EB4">
        <w:rPr>
          <w:rFonts w:ascii="Times New Roman" w:hAnsi="Times New Roman" w:cs="Times New Roman"/>
        </w:rPr>
        <w:t>其最大值不会随有效刺激的增强而增加</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图</w:t>
      </w:r>
      <w:r w:rsidRPr="004B6EB4">
        <w:rPr>
          <w:rFonts w:ascii="Times New Roman" w:hAnsi="Times New Roman" w:cs="Times New Roman"/>
        </w:rPr>
        <w:t>2</w:t>
      </w:r>
      <w:r w:rsidRPr="004B6EB4">
        <w:rPr>
          <w:rFonts w:ascii="Times New Roman" w:hAnsi="Times New Roman" w:cs="Times New Roman"/>
        </w:rPr>
        <w:t>中</w:t>
      </w:r>
      <w:r w:rsidRPr="004B6EB4">
        <w:rPr>
          <w:rFonts w:hAnsi="宋体" w:cs="Times New Roman"/>
        </w:rPr>
        <w:t>①</w:t>
      </w:r>
      <w:r w:rsidRPr="004B6EB4">
        <w:rPr>
          <w:rFonts w:ascii="Times New Roman" w:hAnsi="Times New Roman" w:cs="Times New Roman"/>
        </w:rPr>
        <w:t>处仅有</w:t>
      </w:r>
      <w:r w:rsidRPr="004B6EB4">
        <w:rPr>
          <w:rFonts w:ascii="Times New Roman" w:hAnsi="Times New Roman" w:cs="Times New Roman"/>
        </w:rPr>
        <w:t>Na</w:t>
      </w:r>
      <w:r w:rsidRPr="004B6EB4">
        <w:rPr>
          <w:rFonts w:ascii="Times New Roman" w:hAnsi="Times New Roman" w:cs="Times New Roman"/>
          <w:vertAlign w:val="superscript"/>
        </w:rPr>
        <w:t>＋</w:t>
      </w:r>
      <w:r w:rsidRPr="004B6EB4">
        <w:rPr>
          <w:rFonts w:ascii="Times New Roman" w:hAnsi="Times New Roman" w:cs="Times New Roman"/>
        </w:rPr>
        <w:t>大量内流</w:t>
      </w:r>
      <w:r>
        <w:rPr>
          <w:rFonts w:ascii="Times New Roman" w:hAnsi="Times New Roman" w:cs="Times New Roman"/>
        </w:rPr>
        <w:t>，</w:t>
      </w:r>
      <w:r w:rsidRPr="004B6EB4">
        <w:rPr>
          <w:rFonts w:hAnsi="宋体" w:cs="Times New Roman"/>
        </w:rPr>
        <w:t>③④</w:t>
      </w:r>
      <w:r w:rsidRPr="004B6EB4">
        <w:rPr>
          <w:rFonts w:ascii="Times New Roman" w:hAnsi="Times New Roman" w:cs="Times New Roman"/>
        </w:rPr>
        <w:t>处仅有</w:t>
      </w:r>
      <w:r w:rsidRPr="004B6EB4">
        <w:rPr>
          <w:rFonts w:ascii="Times New Roman" w:hAnsi="Times New Roman" w:cs="Times New Roman"/>
        </w:rPr>
        <w:t>K</w:t>
      </w:r>
      <w:r w:rsidRPr="004B6EB4">
        <w:rPr>
          <w:rFonts w:ascii="Times New Roman" w:hAnsi="Times New Roman" w:cs="Times New Roman"/>
          <w:vertAlign w:val="superscript"/>
        </w:rPr>
        <w:t>＋</w:t>
      </w:r>
      <w:r w:rsidRPr="004B6EB4">
        <w:rPr>
          <w:rFonts w:ascii="Times New Roman" w:hAnsi="Times New Roman" w:cs="Times New Roman"/>
        </w:rPr>
        <w:t>大量外流</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sidRPr="004B6EB4">
        <w:rPr>
          <w:rFonts w:ascii="Times New Roman" w:hAnsi="Times New Roman" w:cs="Times New Roman"/>
        </w:rPr>
        <w:t>C</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电流表的两个电极连接在神经纤维的膜外侧，在静息时，膜外任意两点之间的电位差都是</w:t>
      </w:r>
      <w:r w:rsidRPr="004B6EB4">
        <w:rPr>
          <w:rFonts w:ascii="Times New Roman" w:eastAsia="楷体_GB2312" w:hAnsi="Times New Roman" w:cs="Times New Roman"/>
        </w:rPr>
        <w:t>0</w:t>
      </w:r>
      <w:r w:rsidRPr="004B6EB4">
        <w:rPr>
          <w:rFonts w:ascii="Times New Roman" w:eastAsia="楷体_GB2312" w:hAnsi="Times New Roman" w:cs="Times New Roman"/>
        </w:rPr>
        <w:t>，故未刺激时图</w:t>
      </w:r>
      <w:r w:rsidRPr="004B6EB4">
        <w:rPr>
          <w:rFonts w:ascii="Times New Roman" w:eastAsia="楷体_GB2312" w:hAnsi="Times New Roman" w:cs="Times New Roman"/>
        </w:rPr>
        <w:t>1</w:t>
      </w:r>
      <w:r w:rsidRPr="004B6EB4">
        <w:rPr>
          <w:rFonts w:ascii="Times New Roman" w:eastAsia="楷体_GB2312" w:hAnsi="Times New Roman" w:cs="Times New Roman"/>
        </w:rPr>
        <w:t>测量的不是静息电位，</w:t>
      </w:r>
      <w:r w:rsidRPr="004B6EB4">
        <w:rPr>
          <w:rFonts w:ascii="Times New Roman" w:eastAsia="楷体_GB2312" w:hAnsi="Times New Roman" w:cs="Times New Roman"/>
        </w:rPr>
        <w:t>A</w:t>
      </w:r>
      <w:r w:rsidRPr="004B6EB4">
        <w:rPr>
          <w:rFonts w:ascii="Times New Roman" w:eastAsia="楷体_GB2312" w:hAnsi="Times New Roman" w:cs="Times New Roman"/>
        </w:rPr>
        <w:t>错误；受到刺激的部位会先变成内正外负的电位，所以在左边给予刺激，指针先往左偏转再往右偏转，因此图</w:t>
      </w:r>
      <w:r w:rsidRPr="004B6EB4">
        <w:rPr>
          <w:rFonts w:ascii="Times New Roman" w:eastAsia="楷体_GB2312" w:hAnsi="Times New Roman" w:cs="Times New Roman"/>
        </w:rPr>
        <w:t>1</w:t>
      </w:r>
      <w:r w:rsidRPr="004B6EB4">
        <w:rPr>
          <w:rFonts w:ascii="Times New Roman" w:eastAsia="楷体_GB2312" w:hAnsi="Times New Roman" w:cs="Times New Roman"/>
        </w:rPr>
        <w:t>显示的是电流表指针第一次的偏转，</w:t>
      </w:r>
      <w:r w:rsidRPr="004B6EB4">
        <w:rPr>
          <w:rFonts w:ascii="Times New Roman" w:eastAsia="楷体_GB2312" w:hAnsi="Times New Roman" w:cs="Times New Roman"/>
        </w:rPr>
        <w:t>B</w:t>
      </w:r>
      <w:r w:rsidRPr="004B6EB4">
        <w:rPr>
          <w:rFonts w:ascii="Times New Roman" w:eastAsia="楷体_GB2312" w:hAnsi="Times New Roman" w:cs="Times New Roman"/>
        </w:rPr>
        <w:t>错误；适宜刺激后图</w:t>
      </w:r>
      <w:r w:rsidRPr="004B6EB4">
        <w:rPr>
          <w:rFonts w:ascii="Times New Roman" w:eastAsia="楷体_GB2312" w:hAnsi="Times New Roman" w:cs="Times New Roman"/>
        </w:rPr>
        <w:t>1</w:t>
      </w:r>
      <w:r w:rsidRPr="004B6EB4">
        <w:rPr>
          <w:rFonts w:ascii="Times New Roman" w:eastAsia="楷体_GB2312" w:hAnsi="Times New Roman" w:cs="Times New Roman"/>
        </w:rPr>
        <w:t>测量的是动作电位，最大值约为＋</w:t>
      </w:r>
      <w:r w:rsidRPr="004B6EB4">
        <w:rPr>
          <w:rFonts w:ascii="Times New Roman" w:eastAsia="楷体_GB2312" w:hAnsi="Times New Roman" w:cs="Times New Roman"/>
        </w:rPr>
        <w:t>30</w:t>
      </w:r>
      <w:r>
        <w:rPr>
          <w:rFonts w:ascii="Times New Roman" w:eastAsia="楷体_GB2312" w:hAnsi="Times New Roman" w:cs="Times New Roman"/>
        </w:rPr>
        <w:t xml:space="preserve"> </w:t>
      </w:r>
      <w:r w:rsidRPr="004B6EB4">
        <w:rPr>
          <w:rFonts w:ascii="Times New Roman" w:eastAsia="楷体_GB2312" w:hAnsi="Times New Roman" w:cs="Times New Roman"/>
        </w:rPr>
        <w:t>mV</w:t>
      </w:r>
      <w:r w:rsidRPr="004B6EB4">
        <w:rPr>
          <w:rFonts w:ascii="Times New Roman" w:eastAsia="楷体_GB2312" w:hAnsi="Times New Roman" w:cs="Times New Roman"/>
        </w:rPr>
        <w:t>，动作电位大小不随有效刺激的增强而增加，</w:t>
      </w:r>
      <w:r w:rsidRPr="004B6EB4">
        <w:rPr>
          <w:rFonts w:ascii="Times New Roman" w:eastAsia="楷体_GB2312" w:hAnsi="Times New Roman" w:cs="Times New Roman"/>
        </w:rPr>
        <w:t>C</w:t>
      </w:r>
      <w:r w:rsidRPr="004B6EB4">
        <w:rPr>
          <w:rFonts w:ascii="Times New Roman" w:eastAsia="楷体_GB2312" w:hAnsi="Times New Roman" w:cs="Times New Roman"/>
        </w:rPr>
        <w:t>正确；图</w:t>
      </w:r>
      <w:r w:rsidRPr="004B6EB4">
        <w:rPr>
          <w:rFonts w:ascii="Times New Roman" w:eastAsia="楷体_GB2312" w:hAnsi="Times New Roman" w:cs="Times New Roman"/>
        </w:rPr>
        <w:t>2</w:t>
      </w:r>
      <w:r w:rsidRPr="004B6EB4">
        <w:rPr>
          <w:rFonts w:ascii="Times New Roman" w:eastAsia="楷体_GB2312" w:hAnsi="Times New Roman" w:cs="Times New Roman"/>
        </w:rPr>
        <w:t>的</w:t>
      </w:r>
      <w:r w:rsidRPr="004B6EB4">
        <w:rPr>
          <w:rFonts w:eastAsia="楷体_GB2312" w:hAnsi="宋体" w:cs="Times New Roman"/>
        </w:rPr>
        <w:t>①</w:t>
      </w:r>
      <w:r w:rsidRPr="004B6EB4">
        <w:rPr>
          <w:rFonts w:ascii="Times New Roman" w:eastAsia="楷体_GB2312" w:hAnsi="Times New Roman" w:cs="Times New Roman"/>
        </w:rPr>
        <w:t>处为产生动作电位的过程，主要表现</w:t>
      </w:r>
      <w:r w:rsidRPr="00FB7129">
        <w:rPr>
          <w:rFonts w:ascii="Times New Roman" w:eastAsia="楷体_GB2312" w:hAnsi="Times New Roman" w:cs="Times New Roman"/>
          <w:spacing w:val="-2"/>
        </w:rPr>
        <w:t>为</w:t>
      </w:r>
      <w:r w:rsidRPr="00FB7129">
        <w:rPr>
          <w:rFonts w:ascii="Times New Roman" w:eastAsia="楷体_GB2312" w:hAnsi="Times New Roman" w:cs="Times New Roman"/>
          <w:spacing w:val="-2"/>
        </w:rPr>
        <w:t>Na</w:t>
      </w:r>
      <w:r w:rsidRPr="00FB7129">
        <w:rPr>
          <w:rFonts w:ascii="Times New Roman" w:eastAsia="楷体_GB2312" w:hAnsi="Times New Roman" w:cs="Times New Roman"/>
          <w:spacing w:val="-2"/>
          <w:vertAlign w:val="superscript"/>
        </w:rPr>
        <w:t>＋</w:t>
      </w:r>
      <w:r w:rsidRPr="00FB7129">
        <w:rPr>
          <w:rFonts w:ascii="Times New Roman" w:eastAsia="楷体_GB2312" w:hAnsi="Times New Roman" w:cs="Times New Roman"/>
          <w:spacing w:val="-2"/>
        </w:rPr>
        <w:t>的大量内流，同时还存在其他离子的内流，</w:t>
      </w:r>
      <w:r w:rsidRPr="00FB7129">
        <w:rPr>
          <w:rFonts w:eastAsia="楷体_GB2312" w:hAnsi="宋体" w:cs="Times New Roman"/>
          <w:spacing w:val="-2"/>
        </w:rPr>
        <w:t>③④</w:t>
      </w:r>
      <w:r w:rsidRPr="00FB7129">
        <w:rPr>
          <w:rFonts w:ascii="Times New Roman" w:eastAsia="楷体_GB2312" w:hAnsi="Times New Roman" w:cs="Times New Roman"/>
          <w:spacing w:val="-2"/>
        </w:rPr>
        <w:t>处为恢复静息电位的过程，除了有</w:t>
      </w:r>
      <w:r w:rsidRPr="00FB7129">
        <w:rPr>
          <w:rFonts w:ascii="Times New Roman" w:eastAsia="楷体_GB2312" w:hAnsi="Times New Roman" w:cs="Times New Roman"/>
          <w:spacing w:val="-2"/>
        </w:rPr>
        <w:t>K</w:t>
      </w:r>
      <w:r w:rsidRPr="00FB7129">
        <w:rPr>
          <w:rFonts w:ascii="Times New Roman" w:eastAsia="楷体_GB2312" w:hAnsi="Times New Roman" w:cs="Times New Roman"/>
          <w:spacing w:val="-2"/>
          <w:vertAlign w:val="superscript"/>
        </w:rPr>
        <w:t>＋</w:t>
      </w:r>
      <w:r w:rsidRPr="004B6EB4">
        <w:rPr>
          <w:rFonts w:ascii="Times New Roman" w:eastAsia="楷体_GB2312" w:hAnsi="Times New Roman" w:cs="Times New Roman"/>
        </w:rPr>
        <w:t>大量外流外，还有其他离子外流，</w:t>
      </w:r>
      <w:r w:rsidRPr="004B6EB4">
        <w:rPr>
          <w:rFonts w:ascii="Times New Roman" w:eastAsia="楷体_GB2312" w:hAnsi="Times New Roman" w:cs="Times New Roman"/>
        </w:rPr>
        <w:t>D</w:t>
      </w:r>
      <w:r w:rsidRPr="004B6EB4">
        <w:rPr>
          <w:rFonts w:ascii="Times New Roman" w:eastAsia="楷体_GB2312" w:hAnsi="Times New Roman" w:cs="Times New Roman"/>
        </w:rPr>
        <w:t>错误。</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考向五</w:t>
      </w:r>
      <w:r>
        <w:rPr>
          <w:rFonts w:ascii="Times New Roman" w:eastAsia="黑体" w:hAnsi="Times New Roman" w:cs="Times New Roman"/>
        </w:rPr>
        <w:t xml:space="preserve">　</w:t>
      </w:r>
      <w:r w:rsidRPr="004B6EB4">
        <w:rPr>
          <w:rFonts w:ascii="Times New Roman" w:eastAsia="黑体" w:hAnsi="Times New Roman" w:cs="Times New Roman"/>
        </w:rPr>
        <w:t>兴奋传导和传递的实验探究</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9</w:t>
      </w:r>
      <w:r>
        <w:rPr>
          <w:rFonts w:ascii="Times New Roman" w:hAnsi="Times New Roman" w:cs="Times New Roman"/>
        </w:rPr>
        <w:t>．</w:t>
      </w:r>
      <w:r w:rsidRPr="004B6EB4">
        <w:rPr>
          <w:rFonts w:ascii="Times New Roman" w:hAnsi="Times New Roman" w:cs="Times New Roman"/>
        </w:rPr>
        <w:t>利用灵敏电流计</w:t>
      </w:r>
      <w:r>
        <w:rPr>
          <w:rFonts w:ascii="Times New Roman" w:hAnsi="Times New Roman" w:cs="Times New Roman"/>
        </w:rPr>
        <w:t>、</w:t>
      </w:r>
      <w:r w:rsidRPr="004B6EB4">
        <w:rPr>
          <w:rFonts w:ascii="Times New Roman" w:hAnsi="Times New Roman" w:cs="Times New Roman"/>
        </w:rPr>
        <w:t>神经纤维及神经纤维</w:t>
      </w:r>
      <w:r w:rsidRPr="004B6EB4">
        <w:rPr>
          <w:rFonts w:ascii="Times New Roman" w:hAnsi="Times New Roman" w:cs="Times New Roman"/>
        </w:rPr>
        <w:t>—</w:t>
      </w:r>
      <w:r w:rsidRPr="004B6EB4">
        <w:rPr>
          <w:rFonts w:ascii="Times New Roman" w:hAnsi="Times New Roman" w:cs="Times New Roman"/>
        </w:rPr>
        <w:t>肌肉标本可探究兴奋的产生与传导</w:t>
      </w:r>
      <w:r>
        <w:rPr>
          <w:rFonts w:ascii="Times New Roman" w:hAnsi="Times New Roman" w:cs="Times New Roman"/>
        </w:rPr>
        <w:t>(</w:t>
      </w:r>
      <w:r w:rsidRPr="004B6EB4">
        <w:rPr>
          <w:rFonts w:ascii="Times New Roman" w:hAnsi="Times New Roman" w:cs="Times New Roman"/>
        </w:rPr>
        <w:t>图中的刺激强度均能引起动作电位的产生</w:t>
      </w:r>
      <w:r>
        <w:rPr>
          <w:rFonts w:ascii="Times New Roman" w:hAnsi="Times New Roman" w:cs="Times New Roman"/>
        </w:rPr>
        <w:t>)</w:t>
      </w:r>
      <w:r>
        <w:rPr>
          <w:rFonts w:ascii="Times New Roman" w:hAnsi="Times New Roman" w:cs="Times New Roman"/>
        </w:rPr>
        <w:t>。</w:t>
      </w:r>
      <w:r w:rsidRPr="004B6EB4">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FB7129">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\\3-76+1.TIF"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\\3-76+1.TIF"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\\3-76+1.TIF"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\\3-76+1.TIF"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word\\3-76+1.TIF"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word\\3-76+1.TIF"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word\\3-76+1.TIF"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word\\3-76+1.TIF"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\\3-76+1.TIF"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\\3-76+1.TIF"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\\3-76+1.TIF"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50" type="#_x0000_t75" style="width:221.3pt;height:60.05pt">
            <v:imagedata r:id="rId68" r:href="rId69"/>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r w:rsidR="00FB7129">
        <w:rPr>
          <w:rFonts w:ascii="Times New Roman" w:hAnsi="Times New Roman" w:cs="Times New Roman" w:hint="eastAsia"/>
        </w:rPr>
        <w:t xml:space="preserve">  </w:t>
      </w: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\\3-76.TIF"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\\3-76.TIF"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\\3-76.TIF"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\\3-76.TIF"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word\\3-76.TIF"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word\\3-76.TIF"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word\\3-76.TIF"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word\\3-76.TIF"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\\3-76.TIF"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\\3-76.TIF"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\\3-76.TIF"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51" type="#_x0000_t75" style="width:125.45pt;height:61.4pt">
            <v:imagedata r:id="rId70" r:href="rId71"/>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图</w:t>
      </w:r>
      <w:r w:rsidRPr="004B6EB4">
        <w:rPr>
          <w:rFonts w:ascii="Times New Roman" w:hAnsi="Times New Roman" w:cs="Times New Roman"/>
        </w:rPr>
        <w:t>1</w:t>
      </w:r>
      <w:r w:rsidRPr="004B6EB4">
        <w:rPr>
          <w:rFonts w:ascii="Times New Roman" w:hAnsi="Times New Roman" w:cs="Times New Roman"/>
        </w:rPr>
        <w:t>中电流计的指针出现两次方向相反的偏转不能证明兴奋的传导具有双向性</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图</w:t>
      </w:r>
      <w:r w:rsidRPr="004B6EB4">
        <w:rPr>
          <w:rFonts w:ascii="Times New Roman" w:hAnsi="Times New Roman" w:cs="Times New Roman"/>
        </w:rPr>
        <w:t>2</w:t>
      </w:r>
      <w:r w:rsidRPr="004B6EB4">
        <w:rPr>
          <w:rFonts w:ascii="Times New Roman" w:hAnsi="Times New Roman" w:cs="Times New Roman"/>
        </w:rPr>
        <w:t>中电流计的指针出现两次方向相反的偏转</w:t>
      </w:r>
      <w:r>
        <w:rPr>
          <w:rFonts w:ascii="Times New Roman" w:hAnsi="Times New Roman" w:cs="Times New Roman"/>
        </w:rPr>
        <w:t>，</w:t>
      </w:r>
      <w:r w:rsidRPr="004B6EB4">
        <w:rPr>
          <w:rFonts w:ascii="Times New Roman" w:hAnsi="Times New Roman" w:cs="Times New Roman"/>
        </w:rPr>
        <w:t>能证明兴奋的传导具有双向性</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利用图</w:t>
      </w:r>
      <w:r w:rsidRPr="004B6EB4">
        <w:rPr>
          <w:rFonts w:ascii="Times New Roman" w:hAnsi="Times New Roman" w:cs="Times New Roman"/>
        </w:rPr>
        <w:t>3</w:t>
      </w:r>
      <w:r w:rsidRPr="004B6EB4">
        <w:rPr>
          <w:rFonts w:ascii="Times New Roman" w:hAnsi="Times New Roman" w:cs="Times New Roman"/>
        </w:rPr>
        <w:t>装置可以判断兴奋在神经纤维上是单向传导还是双向传导</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若图</w:t>
      </w:r>
      <w:r w:rsidRPr="004B6EB4">
        <w:rPr>
          <w:rFonts w:ascii="Times New Roman" w:hAnsi="Times New Roman" w:cs="Times New Roman"/>
        </w:rPr>
        <w:t>1</w:t>
      </w:r>
      <w:r w:rsidRPr="004B6EB4">
        <w:rPr>
          <w:rFonts w:ascii="Times New Roman" w:hAnsi="Times New Roman" w:cs="Times New Roman"/>
        </w:rPr>
        <w:t>中刺激点改为</w:t>
      </w:r>
      <w:r w:rsidRPr="004B6EB4">
        <w:rPr>
          <w:rFonts w:ascii="Times New Roman" w:hAnsi="Times New Roman" w:cs="Times New Roman"/>
        </w:rPr>
        <w:t>c</w:t>
      </w:r>
      <w:r w:rsidRPr="004B6EB4">
        <w:rPr>
          <w:rFonts w:ascii="Times New Roman" w:hAnsi="Times New Roman" w:cs="Times New Roman"/>
        </w:rPr>
        <w:t>点</w:t>
      </w:r>
      <w:r>
        <w:rPr>
          <w:rFonts w:ascii="Times New Roman" w:hAnsi="Times New Roman" w:cs="Times New Roman"/>
        </w:rPr>
        <w:t>，</w:t>
      </w:r>
      <w:r w:rsidRPr="004B6EB4">
        <w:rPr>
          <w:rFonts w:ascii="Times New Roman" w:hAnsi="Times New Roman" w:cs="Times New Roman"/>
        </w:rPr>
        <w:t>电流计的指针不偏转</w:t>
      </w:r>
      <w:r>
        <w:rPr>
          <w:rFonts w:ascii="Times New Roman" w:hAnsi="Times New Roman" w:cs="Times New Roman"/>
        </w:rPr>
        <w:t>，</w:t>
      </w:r>
      <w:r w:rsidRPr="004B6EB4">
        <w:rPr>
          <w:rFonts w:ascii="Times New Roman" w:hAnsi="Times New Roman" w:cs="Times New Roman"/>
        </w:rPr>
        <w:t>不能说明兴奋的传导具有双向性</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sidRPr="004B6EB4">
        <w:rPr>
          <w:rFonts w:ascii="Times New Roman" w:hAnsi="Times New Roman" w:cs="Times New Roman"/>
        </w:rPr>
        <w:t>D</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图</w:t>
      </w:r>
      <w:r w:rsidRPr="004B6EB4">
        <w:rPr>
          <w:rFonts w:ascii="Times New Roman" w:eastAsia="楷体_GB2312" w:hAnsi="Times New Roman" w:cs="Times New Roman"/>
        </w:rPr>
        <w:t>1</w:t>
      </w:r>
      <w:r w:rsidRPr="004B6EB4">
        <w:rPr>
          <w:rFonts w:ascii="Times New Roman" w:eastAsia="楷体_GB2312" w:hAnsi="Times New Roman" w:cs="Times New Roman"/>
        </w:rPr>
        <w:t>中电流计的指针出现两次方向相反的偏转的原因：刺激产生的动作电位向右传导时，先到</w:t>
      </w:r>
      <w:r w:rsidRPr="004B6EB4">
        <w:rPr>
          <w:rFonts w:ascii="Times New Roman" w:eastAsia="楷体_GB2312" w:hAnsi="Times New Roman" w:cs="Times New Roman"/>
        </w:rPr>
        <w:t>b</w:t>
      </w:r>
      <w:r w:rsidRPr="004B6EB4">
        <w:rPr>
          <w:rFonts w:ascii="Times New Roman" w:eastAsia="楷体_GB2312" w:hAnsi="Times New Roman" w:cs="Times New Roman"/>
        </w:rPr>
        <w:t>点，此时</w:t>
      </w:r>
      <w:r w:rsidRPr="004B6EB4">
        <w:rPr>
          <w:rFonts w:ascii="Times New Roman" w:eastAsia="楷体_GB2312" w:hAnsi="Times New Roman" w:cs="Times New Roman"/>
        </w:rPr>
        <w:t>d</w:t>
      </w:r>
      <w:r w:rsidRPr="004B6EB4">
        <w:rPr>
          <w:rFonts w:ascii="Times New Roman" w:eastAsia="楷体_GB2312" w:hAnsi="Times New Roman" w:cs="Times New Roman"/>
        </w:rPr>
        <w:t>点是静息电位，指针向左偏转；当动作电位再传到</w:t>
      </w:r>
      <w:r w:rsidRPr="004B6EB4">
        <w:rPr>
          <w:rFonts w:ascii="Times New Roman" w:eastAsia="楷体_GB2312" w:hAnsi="Times New Roman" w:cs="Times New Roman"/>
        </w:rPr>
        <w:t>d</w:t>
      </w:r>
      <w:r w:rsidRPr="004B6EB4">
        <w:rPr>
          <w:rFonts w:ascii="Times New Roman" w:eastAsia="楷体_GB2312" w:hAnsi="Times New Roman" w:cs="Times New Roman"/>
        </w:rPr>
        <w:t>点时，</w:t>
      </w:r>
      <w:r w:rsidRPr="004B6EB4">
        <w:rPr>
          <w:rFonts w:ascii="Times New Roman" w:eastAsia="楷体_GB2312" w:hAnsi="Times New Roman" w:cs="Times New Roman"/>
        </w:rPr>
        <w:t>b</w:t>
      </w:r>
      <w:r w:rsidRPr="004B6EB4">
        <w:rPr>
          <w:rFonts w:ascii="Times New Roman" w:eastAsia="楷体_GB2312" w:hAnsi="Times New Roman" w:cs="Times New Roman"/>
        </w:rPr>
        <w:t>点恢复静息电位，指针再向右偏转，方向相反，只能说明兴奋向右传导，</w:t>
      </w:r>
      <w:r w:rsidRPr="004B6EB4">
        <w:rPr>
          <w:rFonts w:ascii="Times New Roman" w:eastAsia="楷体_GB2312" w:hAnsi="Times New Roman" w:cs="Times New Roman"/>
        </w:rPr>
        <w:t>A</w:t>
      </w:r>
      <w:r w:rsidRPr="004B6EB4">
        <w:rPr>
          <w:rFonts w:ascii="Times New Roman" w:eastAsia="楷体_GB2312" w:hAnsi="Times New Roman" w:cs="Times New Roman"/>
        </w:rPr>
        <w:t>正确。若刺激产生的动作电位向左和向右双向传导时，先到</w:t>
      </w:r>
      <w:r w:rsidRPr="004B6EB4">
        <w:rPr>
          <w:rFonts w:ascii="Times New Roman" w:eastAsia="楷体_GB2312" w:hAnsi="Times New Roman" w:cs="Times New Roman"/>
        </w:rPr>
        <w:t>b</w:t>
      </w:r>
      <w:r w:rsidRPr="004B6EB4">
        <w:rPr>
          <w:rFonts w:ascii="Times New Roman" w:eastAsia="楷体_GB2312" w:hAnsi="Times New Roman" w:cs="Times New Roman"/>
        </w:rPr>
        <w:t>点，此时</w:t>
      </w:r>
      <w:r w:rsidRPr="004B6EB4">
        <w:rPr>
          <w:rFonts w:ascii="Times New Roman" w:eastAsia="楷体_GB2312" w:hAnsi="Times New Roman" w:cs="Times New Roman"/>
        </w:rPr>
        <w:t>d</w:t>
      </w:r>
      <w:r w:rsidRPr="004B6EB4">
        <w:rPr>
          <w:rFonts w:ascii="Times New Roman" w:eastAsia="楷体_GB2312" w:hAnsi="Times New Roman" w:cs="Times New Roman"/>
        </w:rPr>
        <w:t>点是静息电位，指针向左偏转；当动作电位再传到</w:t>
      </w:r>
      <w:r w:rsidRPr="004B6EB4">
        <w:rPr>
          <w:rFonts w:ascii="Times New Roman" w:eastAsia="楷体_GB2312" w:hAnsi="Times New Roman" w:cs="Times New Roman"/>
        </w:rPr>
        <w:t>d</w:t>
      </w:r>
      <w:r w:rsidRPr="004B6EB4">
        <w:rPr>
          <w:rFonts w:ascii="Times New Roman" w:eastAsia="楷体_GB2312" w:hAnsi="Times New Roman" w:cs="Times New Roman"/>
        </w:rPr>
        <w:t>点时，</w:t>
      </w:r>
      <w:r w:rsidRPr="004B6EB4">
        <w:rPr>
          <w:rFonts w:ascii="Times New Roman" w:eastAsia="楷体_GB2312" w:hAnsi="Times New Roman" w:cs="Times New Roman"/>
        </w:rPr>
        <w:t>b</w:t>
      </w:r>
      <w:r w:rsidRPr="004B6EB4">
        <w:rPr>
          <w:rFonts w:ascii="Times New Roman" w:eastAsia="楷体_GB2312" w:hAnsi="Times New Roman" w:cs="Times New Roman"/>
        </w:rPr>
        <w:t>点恢复静息电位，指针再向右偏转，方向相反，即图</w:t>
      </w:r>
      <w:r w:rsidRPr="004B6EB4">
        <w:rPr>
          <w:rFonts w:ascii="Times New Roman" w:eastAsia="楷体_GB2312" w:hAnsi="Times New Roman" w:cs="Times New Roman"/>
        </w:rPr>
        <w:t>2</w:t>
      </w:r>
      <w:r w:rsidRPr="004B6EB4">
        <w:rPr>
          <w:rFonts w:ascii="Times New Roman" w:eastAsia="楷体_GB2312" w:hAnsi="Times New Roman" w:cs="Times New Roman"/>
        </w:rPr>
        <w:t>中电流计的指针出现两次方向相反的偏转，能说明兴奋双向传导，</w:t>
      </w:r>
      <w:r w:rsidRPr="004B6EB4">
        <w:rPr>
          <w:rFonts w:ascii="Times New Roman" w:eastAsia="楷体_GB2312" w:hAnsi="Times New Roman" w:cs="Times New Roman"/>
        </w:rPr>
        <w:t>B</w:t>
      </w:r>
      <w:r w:rsidRPr="004B6EB4">
        <w:rPr>
          <w:rFonts w:ascii="Times New Roman" w:eastAsia="楷体_GB2312" w:hAnsi="Times New Roman" w:cs="Times New Roman"/>
        </w:rPr>
        <w:t>正确。利用图</w:t>
      </w:r>
      <w:r w:rsidRPr="004B6EB4">
        <w:rPr>
          <w:rFonts w:ascii="Times New Roman" w:eastAsia="楷体_GB2312" w:hAnsi="Times New Roman" w:cs="Times New Roman"/>
        </w:rPr>
        <w:t>3</w:t>
      </w:r>
      <w:r w:rsidRPr="004B6EB4">
        <w:rPr>
          <w:rFonts w:ascii="Times New Roman" w:eastAsia="楷体_GB2312" w:hAnsi="Times New Roman" w:cs="Times New Roman"/>
        </w:rPr>
        <w:t>装置，刺激产生的动作电位向左向右双向传导时，向左电流计的指针出现两次方向相反的偏转，向右肌肉收缩，能说明兴奋在神经纤维上是双向传导还是单向传导，</w:t>
      </w:r>
      <w:r w:rsidRPr="004B6EB4">
        <w:rPr>
          <w:rFonts w:ascii="Times New Roman" w:eastAsia="楷体_GB2312" w:hAnsi="Times New Roman" w:cs="Times New Roman"/>
        </w:rPr>
        <w:t>C</w:t>
      </w:r>
      <w:r w:rsidRPr="004B6EB4">
        <w:rPr>
          <w:rFonts w:ascii="Times New Roman" w:eastAsia="楷体_GB2312" w:hAnsi="Times New Roman" w:cs="Times New Roman"/>
        </w:rPr>
        <w:t>正确。若图</w:t>
      </w:r>
      <w:r w:rsidRPr="004B6EB4">
        <w:rPr>
          <w:rFonts w:ascii="Times New Roman" w:eastAsia="楷体_GB2312" w:hAnsi="Times New Roman" w:cs="Times New Roman"/>
        </w:rPr>
        <w:t>1</w:t>
      </w:r>
      <w:r w:rsidRPr="004B6EB4">
        <w:rPr>
          <w:rFonts w:ascii="Times New Roman" w:eastAsia="楷体_GB2312" w:hAnsi="Times New Roman" w:cs="Times New Roman"/>
        </w:rPr>
        <w:t>中刺激点改为</w:t>
      </w:r>
      <w:r w:rsidRPr="004B6EB4">
        <w:rPr>
          <w:rFonts w:ascii="Times New Roman" w:eastAsia="楷体_GB2312" w:hAnsi="Times New Roman" w:cs="Times New Roman"/>
        </w:rPr>
        <w:t>c</w:t>
      </w:r>
      <w:r w:rsidRPr="004B6EB4">
        <w:rPr>
          <w:rFonts w:ascii="Times New Roman" w:eastAsia="楷体_GB2312" w:hAnsi="Times New Roman" w:cs="Times New Roman"/>
        </w:rPr>
        <w:t>点，</w:t>
      </w:r>
      <w:r w:rsidRPr="004B6EB4">
        <w:rPr>
          <w:rFonts w:ascii="Times New Roman" w:eastAsia="楷体_GB2312" w:hAnsi="Times New Roman" w:cs="Times New Roman"/>
        </w:rPr>
        <w:t>bc</w:t>
      </w:r>
      <w:r w:rsidRPr="004B6EB4">
        <w:rPr>
          <w:rFonts w:ascii="Times New Roman" w:eastAsia="楷体_GB2312" w:hAnsi="Times New Roman" w:cs="Times New Roman"/>
        </w:rPr>
        <w:t>＝</w:t>
      </w:r>
      <w:r w:rsidRPr="004B6EB4">
        <w:rPr>
          <w:rFonts w:ascii="Times New Roman" w:eastAsia="楷体_GB2312" w:hAnsi="Times New Roman" w:cs="Times New Roman"/>
        </w:rPr>
        <w:t>cd</w:t>
      </w:r>
      <w:r w:rsidRPr="004B6EB4">
        <w:rPr>
          <w:rFonts w:ascii="Times New Roman" w:eastAsia="楷体_GB2312" w:hAnsi="Times New Roman" w:cs="Times New Roman"/>
        </w:rPr>
        <w:t>，刺激产生的动作电位向左向右双向传导时，同时到达</w:t>
      </w:r>
      <w:r w:rsidRPr="004B6EB4">
        <w:rPr>
          <w:rFonts w:ascii="Times New Roman" w:eastAsia="楷体_GB2312" w:hAnsi="Times New Roman" w:cs="Times New Roman"/>
        </w:rPr>
        <w:t>b</w:t>
      </w:r>
      <w:r w:rsidRPr="004B6EB4">
        <w:rPr>
          <w:rFonts w:ascii="Times New Roman" w:eastAsia="楷体_GB2312" w:hAnsi="Times New Roman" w:cs="Times New Roman"/>
        </w:rPr>
        <w:t>、</w:t>
      </w:r>
      <w:r w:rsidRPr="004B6EB4">
        <w:rPr>
          <w:rFonts w:ascii="Times New Roman" w:eastAsia="楷体_GB2312" w:hAnsi="Times New Roman" w:cs="Times New Roman"/>
        </w:rPr>
        <w:t>d</w:t>
      </w:r>
      <w:r w:rsidRPr="004B6EB4">
        <w:rPr>
          <w:rFonts w:ascii="Times New Roman" w:eastAsia="楷体_GB2312" w:hAnsi="Times New Roman" w:cs="Times New Roman"/>
        </w:rPr>
        <w:t>点，指针不偏转，说明兴奋的传导具有双向性，</w:t>
      </w:r>
      <w:r w:rsidRPr="004B6EB4">
        <w:rPr>
          <w:rFonts w:ascii="Times New Roman" w:eastAsia="楷体_GB2312" w:hAnsi="Times New Roman" w:cs="Times New Roman"/>
        </w:rPr>
        <w:t>D</w:t>
      </w:r>
      <w:r w:rsidRPr="004B6EB4">
        <w:rPr>
          <w:rFonts w:ascii="Times New Roman" w:eastAsia="楷体_GB2312" w:hAnsi="Times New Roman" w:cs="Times New Roman"/>
        </w:rPr>
        <w:t>错误。</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10</w:t>
      </w:r>
      <w:r>
        <w:rPr>
          <w:rFonts w:ascii="Times New Roman" w:hAnsi="Times New Roman" w:cs="Times New Roman"/>
        </w:rPr>
        <w:t>．</w:t>
      </w:r>
      <w:r w:rsidR="00FC7827">
        <w:rPr>
          <w:rFonts w:ascii="Times New Roman" w:eastAsia="楷体_GB2312" w:hAnsi="Times New Roman" w:cs="Times New Roman"/>
        </w:rPr>
        <w:t>(202</w:t>
      </w:r>
      <w:r w:rsidR="000A74E2">
        <w:rPr>
          <w:rFonts w:ascii="Times New Roman" w:eastAsia="楷体_GB2312" w:hAnsi="Times New Roman" w:cs="Times New Roman"/>
        </w:rPr>
        <w:t>4</w:t>
      </w:r>
      <w:r w:rsidR="00FC7827" w:rsidRPr="004B6EB4">
        <w:rPr>
          <w:rFonts w:ascii="Times New Roman" w:eastAsia="楷体_GB2312" w:hAnsi="Times New Roman" w:cs="Times New Roman"/>
        </w:rPr>
        <w:t>·</w:t>
      </w:r>
      <w:r w:rsidR="00FC7827">
        <w:rPr>
          <w:rFonts w:ascii="Times New Roman" w:eastAsia="楷体_GB2312" w:hAnsi="Times New Roman" w:cs="Times New Roman" w:hint="eastAsia"/>
        </w:rPr>
        <w:t>广州</w:t>
      </w:r>
      <w:r w:rsidR="00FC7827">
        <w:rPr>
          <w:rFonts w:ascii="Times New Roman" w:eastAsia="楷体_GB2312" w:hAnsi="Times New Roman" w:cs="Times New Roman"/>
        </w:rPr>
        <w:t>月考</w:t>
      </w:r>
      <w:r w:rsidR="00FC7827">
        <w:rPr>
          <w:rFonts w:ascii="Times New Roman" w:eastAsia="楷体_GB2312" w:hAnsi="Times New Roman" w:cs="Times New Roman"/>
        </w:rPr>
        <w:t>)</w:t>
      </w:r>
      <w:r w:rsidRPr="004B6EB4">
        <w:rPr>
          <w:rFonts w:ascii="Times New Roman" w:hAnsi="Times New Roman" w:cs="Times New Roman"/>
        </w:rPr>
        <w:t>科学工作者为研究兴奋在神经纤维上传导及突触间传递的情况</w:t>
      </w:r>
      <w:r>
        <w:rPr>
          <w:rFonts w:ascii="Times New Roman" w:hAnsi="Times New Roman" w:cs="Times New Roman"/>
        </w:rPr>
        <w:t>，</w:t>
      </w:r>
      <w:r w:rsidRPr="004B6EB4">
        <w:rPr>
          <w:rFonts w:ascii="Times New Roman" w:hAnsi="Times New Roman" w:cs="Times New Roman"/>
        </w:rPr>
        <w:t>设计如图所示实验</w:t>
      </w:r>
      <w:r>
        <w:rPr>
          <w:rFonts w:ascii="Times New Roman" w:hAnsi="Times New Roman" w:cs="Times New Roman"/>
        </w:rPr>
        <w:t>。</w:t>
      </w:r>
      <w:r w:rsidRPr="004B6EB4">
        <w:rPr>
          <w:rFonts w:ascii="Times New Roman" w:hAnsi="Times New Roman" w:cs="Times New Roman"/>
        </w:rPr>
        <w:t>图中</w:t>
      </w:r>
      <w:r w:rsidRPr="004B6EB4">
        <w:rPr>
          <w:rFonts w:ascii="Times New Roman" w:hAnsi="Times New Roman" w:cs="Times New Roman"/>
        </w:rPr>
        <w:t>c</w:t>
      </w:r>
      <w:r w:rsidRPr="004B6EB4">
        <w:rPr>
          <w:rFonts w:ascii="Times New Roman" w:hAnsi="Times New Roman" w:cs="Times New Roman"/>
        </w:rPr>
        <w:t>点位于灵敏电流计</w:t>
      </w:r>
      <w:r w:rsidRPr="004B6EB4">
        <w:rPr>
          <w:rFonts w:hAnsi="宋体" w:cs="Times New Roman"/>
        </w:rPr>
        <w:t>①</w:t>
      </w:r>
      <w:r w:rsidRPr="004B6EB4">
        <w:rPr>
          <w:rFonts w:ascii="Times New Roman" w:hAnsi="Times New Roman" w:cs="Times New Roman"/>
        </w:rPr>
        <w:t>两条接线的中点</w:t>
      </w:r>
      <w:r>
        <w:rPr>
          <w:rFonts w:ascii="Times New Roman" w:hAnsi="Times New Roman" w:cs="Times New Roman"/>
        </w:rPr>
        <w:t>，</w:t>
      </w:r>
      <w:r w:rsidRPr="004B6EB4">
        <w:rPr>
          <w:rFonts w:ascii="Times New Roman" w:hAnsi="Times New Roman" w:cs="Times New Roman"/>
        </w:rPr>
        <w:t>且</w:t>
      </w:r>
      <w:r w:rsidRPr="004B6EB4">
        <w:rPr>
          <w:rFonts w:ascii="Times New Roman" w:hAnsi="Times New Roman" w:cs="Times New Roman"/>
        </w:rPr>
        <w:t>X</w:t>
      </w:r>
      <w:r>
        <w:rPr>
          <w:rFonts w:ascii="Times New Roman" w:hAnsi="Times New Roman" w:cs="Times New Roman"/>
        </w:rPr>
        <w:t>＝</w:t>
      </w:r>
      <w:r w:rsidRPr="004B6EB4">
        <w:rPr>
          <w:rFonts w:ascii="Times New Roman" w:hAnsi="Times New Roman" w:cs="Times New Roman"/>
        </w:rPr>
        <w:t>Y</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\\3-77.TIF"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\\3-77.TIF"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276AE4">
        <w:rPr>
          <w:rFonts w:ascii="Times New Roman" w:hAnsi="Times New Roman" w:cs="Times New Roman"/>
        </w:rPr>
        <w:fldChar w:fldCharType="begin"/>
      </w:r>
      <w:r w:rsidR="00276AE4">
        <w:rPr>
          <w:rFonts w:ascii="Times New Roman" w:hAnsi="Times New Roman" w:cs="Times New Roman"/>
        </w:rPr>
        <w:instrText xml:space="preserve"> </w:instrText>
      </w:r>
      <w:r w:rsidR="00276AE4">
        <w:rPr>
          <w:rFonts w:ascii="Times New Roman" w:hAnsi="Times New Roman" w:cs="Times New Roman" w:hint="eastAsia"/>
        </w:rPr>
        <w:instrText>INCLUDEPICTURE  "E:\\</w:instrText>
      </w:r>
      <w:r w:rsidR="00276AE4">
        <w:rPr>
          <w:rFonts w:ascii="Times New Roman" w:hAnsi="Times New Roman" w:cs="Times New Roman" w:hint="eastAsia"/>
        </w:rPr>
        <w:instrText>苏德亭</w:instrText>
      </w:r>
      <w:r w:rsidR="00276AE4">
        <w:rPr>
          <w:rFonts w:ascii="Times New Roman" w:hAnsi="Times New Roman" w:cs="Times New Roman" w:hint="eastAsia"/>
        </w:rPr>
        <w:instrText xml:space="preserve"> 2025\\</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w:instrText>
      </w:r>
      <w:r w:rsidR="00276AE4">
        <w:rPr>
          <w:rFonts w:ascii="Times New Roman" w:hAnsi="Times New Roman" w:cs="Times New Roman" w:hint="eastAsia"/>
        </w:rPr>
        <w:instrText>生物</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人教版</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大一轮</w:instrText>
      </w:r>
      <w:r w:rsidR="00276AE4">
        <w:rPr>
          <w:rFonts w:ascii="Times New Roman" w:hAnsi="Times New Roman" w:cs="Times New Roman" w:hint="eastAsia"/>
        </w:rPr>
        <w:instrText xml:space="preserve">  </w:instrText>
      </w:r>
      <w:r w:rsidR="00276AE4">
        <w:rPr>
          <w:rFonts w:ascii="Times New Roman" w:hAnsi="Times New Roman" w:cs="Times New Roman" w:hint="eastAsia"/>
        </w:rPr>
        <w:instrText>京津琼</w:instrText>
      </w:r>
      <w:r w:rsidR="00276AE4">
        <w:rPr>
          <w:rFonts w:ascii="Times New Roman" w:hAnsi="Times New Roman" w:cs="Times New Roman" w:hint="eastAsia"/>
        </w:rPr>
        <w:instrText>\\</w:instrText>
      </w:r>
      <w:r w:rsidR="00276AE4">
        <w:rPr>
          <w:rFonts w:ascii="Times New Roman" w:hAnsi="Times New Roman" w:cs="Times New Roman" w:hint="eastAsia"/>
        </w:rPr>
        <w:instrText>新建文件夹</w:instrText>
      </w:r>
      <w:r w:rsidR="00276AE4">
        <w:rPr>
          <w:rFonts w:ascii="Times New Roman" w:hAnsi="Times New Roman" w:cs="Times New Roman" w:hint="eastAsia"/>
        </w:rPr>
        <w:instrText>\\3-77.TIF" \* MERGEFORMATINET</w:instrText>
      </w:r>
      <w:r w:rsidR="00276AE4">
        <w:rPr>
          <w:rFonts w:ascii="Times New Roman" w:hAnsi="Times New Roman" w:cs="Times New Roman"/>
        </w:rPr>
        <w:instrText xml:space="preserve"> </w:instrText>
      </w:r>
      <w:r w:rsidR="00276AE4">
        <w:rPr>
          <w:rFonts w:ascii="Times New Roman" w:hAnsi="Times New Roman" w:cs="Times New Roman"/>
        </w:rPr>
        <w:fldChar w:fldCharType="separate"/>
      </w:r>
      <w:r w:rsidR="00736433">
        <w:rPr>
          <w:rFonts w:ascii="Times New Roman" w:hAnsi="Times New Roman" w:cs="Times New Roman"/>
        </w:rPr>
        <w:fldChar w:fldCharType="begin"/>
      </w:r>
      <w:r w:rsidR="00736433">
        <w:rPr>
          <w:rFonts w:ascii="Times New Roman" w:hAnsi="Times New Roman" w:cs="Times New Roman"/>
        </w:rPr>
        <w:instrText xml:space="preserve"> </w:instrText>
      </w:r>
      <w:r w:rsidR="00736433">
        <w:rPr>
          <w:rFonts w:ascii="Times New Roman" w:hAnsi="Times New Roman" w:cs="Times New Roman" w:hint="eastAsia"/>
        </w:rPr>
        <w:instrText>INCLUDEPICTURE  "E:\\</w:instrText>
      </w:r>
      <w:r w:rsidR="00736433">
        <w:rPr>
          <w:rFonts w:ascii="Times New Roman" w:hAnsi="Times New Roman" w:cs="Times New Roman" w:hint="eastAsia"/>
        </w:rPr>
        <w:instrText>苏德亭</w:instrText>
      </w:r>
      <w:r w:rsidR="00736433">
        <w:rPr>
          <w:rFonts w:ascii="Times New Roman" w:hAnsi="Times New Roman" w:cs="Times New Roman" w:hint="eastAsia"/>
        </w:rPr>
        <w:instrText xml:space="preserve"> 2025\\</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w:instrText>
      </w:r>
      <w:r w:rsidR="00736433">
        <w:rPr>
          <w:rFonts w:ascii="Times New Roman" w:hAnsi="Times New Roman" w:cs="Times New Roman" w:hint="eastAsia"/>
        </w:rPr>
        <w:instrText>生物</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人教版</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大一轮</w:instrText>
      </w:r>
      <w:r w:rsidR="00736433">
        <w:rPr>
          <w:rFonts w:ascii="Times New Roman" w:hAnsi="Times New Roman" w:cs="Times New Roman" w:hint="eastAsia"/>
        </w:rPr>
        <w:instrText xml:space="preserve">  </w:instrText>
      </w:r>
      <w:r w:rsidR="00736433">
        <w:rPr>
          <w:rFonts w:ascii="Times New Roman" w:hAnsi="Times New Roman" w:cs="Times New Roman" w:hint="eastAsia"/>
        </w:rPr>
        <w:instrText>京津琼</w:instrText>
      </w:r>
      <w:r w:rsidR="00736433">
        <w:rPr>
          <w:rFonts w:ascii="Times New Roman" w:hAnsi="Times New Roman" w:cs="Times New Roman" w:hint="eastAsia"/>
        </w:rPr>
        <w:instrText>\\</w:instrText>
      </w:r>
      <w:r w:rsidR="00736433">
        <w:rPr>
          <w:rFonts w:ascii="Times New Roman" w:hAnsi="Times New Roman" w:cs="Times New Roman" w:hint="eastAsia"/>
        </w:rPr>
        <w:instrText>新建文件夹</w:instrText>
      </w:r>
      <w:r w:rsidR="00736433">
        <w:rPr>
          <w:rFonts w:ascii="Times New Roman" w:hAnsi="Times New Roman" w:cs="Times New Roman" w:hint="eastAsia"/>
        </w:rPr>
        <w:instrText>\\3-77.TIF" \* MERGEFORMATINET</w:instrText>
      </w:r>
      <w:r w:rsidR="00736433">
        <w:rPr>
          <w:rFonts w:ascii="Times New Roman" w:hAnsi="Times New Roman" w:cs="Times New Roman"/>
        </w:rPr>
        <w:instrText xml:space="preserve"> </w:instrText>
      </w:r>
      <w:r w:rsidR="00736433">
        <w:rPr>
          <w:rFonts w:ascii="Times New Roman" w:hAnsi="Times New Roman" w:cs="Times New Roman"/>
        </w:rPr>
        <w:fldChar w:fldCharType="separate"/>
      </w:r>
      <w:r w:rsidR="00E3016C">
        <w:rPr>
          <w:rFonts w:ascii="Times New Roman" w:hAnsi="Times New Roman" w:cs="Times New Roman"/>
        </w:rPr>
        <w:fldChar w:fldCharType="begin"/>
      </w:r>
      <w:r w:rsidR="00E3016C">
        <w:rPr>
          <w:rFonts w:ascii="Times New Roman" w:hAnsi="Times New Roman" w:cs="Times New Roman"/>
        </w:rPr>
        <w:instrText xml:space="preserve"> </w:instrText>
      </w:r>
      <w:r w:rsidR="00E3016C">
        <w:rPr>
          <w:rFonts w:ascii="Times New Roman" w:hAnsi="Times New Roman" w:cs="Times New Roman" w:hint="eastAsia"/>
        </w:rPr>
        <w:instrText>INCLUDEPICTURE  "E:\\</w:instrText>
      </w:r>
      <w:r w:rsidR="00E3016C">
        <w:rPr>
          <w:rFonts w:ascii="Times New Roman" w:hAnsi="Times New Roman" w:cs="Times New Roman" w:hint="eastAsia"/>
        </w:rPr>
        <w:instrText>苏德亭</w:instrText>
      </w:r>
      <w:r w:rsidR="00E3016C">
        <w:rPr>
          <w:rFonts w:ascii="Times New Roman" w:hAnsi="Times New Roman" w:cs="Times New Roman" w:hint="eastAsia"/>
        </w:rPr>
        <w:instrText xml:space="preserve"> 2025\\</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w:instrText>
      </w:r>
      <w:r w:rsidR="00E3016C">
        <w:rPr>
          <w:rFonts w:ascii="Times New Roman" w:hAnsi="Times New Roman" w:cs="Times New Roman" w:hint="eastAsia"/>
        </w:rPr>
        <w:instrText>生物</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人教版</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大一轮</w:instrText>
      </w:r>
      <w:r w:rsidR="00E3016C">
        <w:rPr>
          <w:rFonts w:ascii="Times New Roman" w:hAnsi="Times New Roman" w:cs="Times New Roman" w:hint="eastAsia"/>
        </w:rPr>
        <w:instrText xml:space="preserve">  </w:instrText>
      </w:r>
      <w:r w:rsidR="00E3016C">
        <w:rPr>
          <w:rFonts w:ascii="Times New Roman" w:hAnsi="Times New Roman" w:cs="Times New Roman" w:hint="eastAsia"/>
        </w:rPr>
        <w:instrText>京津琼</w:instrText>
      </w:r>
      <w:r w:rsidR="00E3016C">
        <w:rPr>
          <w:rFonts w:ascii="Times New Roman" w:hAnsi="Times New Roman" w:cs="Times New Roman" w:hint="eastAsia"/>
        </w:rPr>
        <w:instrText>\\</w:instrText>
      </w:r>
      <w:r w:rsidR="00E3016C">
        <w:rPr>
          <w:rFonts w:ascii="Times New Roman" w:hAnsi="Times New Roman" w:cs="Times New Roman" w:hint="eastAsia"/>
        </w:rPr>
        <w:instrText>教师</w:instrText>
      </w:r>
      <w:r w:rsidR="00E3016C">
        <w:rPr>
          <w:rFonts w:ascii="Times New Roman" w:hAnsi="Times New Roman" w:cs="Times New Roman" w:hint="eastAsia"/>
        </w:rPr>
        <w:instrText>word\\3-77.TIF" \* MERGEFORMATINET</w:instrText>
      </w:r>
      <w:r w:rsidR="00E3016C">
        <w:rPr>
          <w:rFonts w:ascii="Times New Roman" w:hAnsi="Times New Roman" w:cs="Times New Roman"/>
        </w:rPr>
        <w:instrText xml:space="preserve"> </w:instrText>
      </w:r>
      <w:r w:rsidR="00E3016C">
        <w:rPr>
          <w:rFonts w:ascii="Times New Roman" w:hAnsi="Times New Roman" w:cs="Times New Roman"/>
        </w:rPr>
        <w:fldChar w:fldCharType="separate"/>
      </w:r>
      <w:r w:rsidR="00163347">
        <w:rPr>
          <w:rFonts w:ascii="Times New Roman" w:hAnsi="Times New Roman" w:cs="Times New Roman"/>
        </w:rPr>
        <w:fldChar w:fldCharType="begin"/>
      </w:r>
      <w:r w:rsidR="00163347">
        <w:rPr>
          <w:rFonts w:ascii="Times New Roman" w:hAnsi="Times New Roman" w:cs="Times New Roman"/>
        </w:rPr>
        <w:instrText xml:space="preserve"> </w:instrText>
      </w:r>
      <w:r w:rsidR="00163347">
        <w:rPr>
          <w:rFonts w:ascii="Times New Roman" w:hAnsi="Times New Roman" w:cs="Times New Roman" w:hint="eastAsia"/>
        </w:rPr>
        <w:instrText>INCLUDEPICTURE  "E:\\</w:instrText>
      </w:r>
      <w:r w:rsidR="00163347">
        <w:rPr>
          <w:rFonts w:ascii="Times New Roman" w:hAnsi="Times New Roman" w:cs="Times New Roman" w:hint="eastAsia"/>
        </w:rPr>
        <w:instrText>王莎莎</w:instrText>
      </w:r>
      <w:r w:rsidR="00163347">
        <w:rPr>
          <w:rFonts w:ascii="Times New Roman" w:hAnsi="Times New Roman" w:cs="Times New Roman" w:hint="eastAsia"/>
        </w:rPr>
        <w:instrText>\\2025</w:instrText>
      </w:r>
      <w:r w:rsidR="00163347">
        <w:rPr>
          <w:rFonts w:ascii="Times New Roman" w:hAnsi="Times New Roman" w:cs="Times New Roman" w:hint="eastAsia"/>
        </w:rPr>
        <w:instrText>年</w:instrText>
      </w:r>
      <w:r w:rsidR="00163347">
        <w:rPr>
          <w:rFonts w:ascii="Times New Roman" w:hAnsi="Times New Roman" w:cs="Times New Roman" w:hint="eastAsia"/>
        </w:rPr>
        <w:instrTex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w:instrText>
      </w:r>
      <w:r w:rsidR="00163347">
        <w:rPr>
          <w:rFonts w:ascii="Times New Roman" w:hAnsi="Times New Roman" w:cs="Times New Roman" w:hint="eastAsia"/>
        </w:rPr>
        <w:instrText>做</w:instrText>
      </w:r>
      <w:r w:rsidR="00163347">
        <w:rPr>
          <w:rFonts w:ascii="Times New Roman" w:hAnsi="Times New Roman" w:cs="Times New Roman" w:hint="eastAsia"/>
        </w:rPr>
        <w:instrText>PPT\\</w:instrText>
      </w:r>
      <w:r w:rsidR="00163347">
        <w:rPr>
          <w:rFonts w:ascii="Times New Roman" w:hAnsi="Times New Roman" w:cs="Times New Roman" w:hint="eastAsia"/>
        </w:rPr>
        <w:instrText>一轮</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生物</w:instrText>
      </w:r>
      <w:r w:rsidR="00163347">
        <w:rPr>
          <w:rFonts w:ascii="Times New Roman" w:hAnsi="Times New Roman" w:cs="Times New Roman" w:hint="eastAsia"/>
        </w:rPr>
        <w:instrText xml:space="preserve"> </w:instrText>
      </w:r>
      <w:r w:rsidR="00163347">
        <w:rPr>
          <w:rFonts w:ascii="Times New Roman" w:hAnsi="Times New Roman" w:cs="Times New Roman" w:hint="eastAsia"/>
        </w:rPr>
        <w:instrText>广东</w:instrText>
      </w:r>
      <w:r w:rsidR="00163347">
        <w:rPr>
          <w:rFonts w:ascii="Times New Roman" w:hAnsi="Times New Roman" w:cs="Times New Roman" w:hint="eastAsia"/>
        </w:rPr>
        <w:instrText>\\</w:instrText>
      </w:r>
      <w:r w:rsidR="00163347">
        <w:rPr>
          <w:rFonts w:ascii="Times New Roman" w:hAnsi="Times New Roman" w:cs="Times New Roman" w:hint="eastAsia"/>
        </w:rPr>
        <w:instrText>教师</w:instrText>
      </w:r>
      <w:r w:rsidR="00163347">
        <w:rPr>
          <w:rFonts w:ascii="Times New Roman" w:hAnsi="Times New Roman" w:cs="Times New Roman" w:hint="eastAsia"/>
        </w:rPr>
        <w:instrText>word\\3-77.TIF" \* MERGEFORMATINET</w:instrText>
      </w:r>
      <w:r w:rsidR="00163347">
        <w:rPr>
          <w:rFonts w:ascii="Times New Roman" w:hAnsi="Times New Roman" w:cs="Times New Roman"/>
        </w:rPr>
        <w:instrText xml:space="preserve"> </w:instrText>
      </w:r>
      <w:r w:rsidR="00163347">
        <w:rPr>
          <w:rFonts w:ascii="Times New Roman" w:hAnsi="Times New Roman" w:cs="Times New Roman"/>
        </w:rPr>
        <w:fldChar w:fldCharType="separate"/>
      </w:r>
      <w:r w:rsidR="00F874B2">
        <w:rPr>
          <w:rFonts w:ascii="Times New Roman" w:hAnsi="Times New Roman" w:cs="Times New Roman"/>
        </w:rPr>
        <w:fldChar w:fldCharType="begin"/>
      </w:r>
      <w:r w:rsidR="00F874B2">
        <w:rPr>
          <w:rFonts w:ascii="Times New Roman" w:hAnsi="Times New Roman" w:cs="Times New Roman"/>
        </w:rPr>
        <w:instrText xml:space="preserve"> </w:instrText>
      </w:r>
      <w:r w:rsidR="00F874B2">
        <w:rPr>
          <w:rFonts w:ascii="Times New Roman" w:hAnsi="Times New Roman" w:cs="Times New Roman" w:hint="eastAsia"/>
        </w:rPr>
        <w:instrText>INCLUDEPICTURE  "E:\\</w:instrText>
      </w:r>
      <w:r w:rsidR="00F874B2">
        <w:rPr>
          <w:rFonts w:ascii="Times New Roman" w:hAnsi="Times New Roman" w:cs="Times New Roman" w:hint="eastAsia"/>
        </w:rPr>
        <w:instrText>王莎莎</w:instrText>
      </w:r>
      <w:r w:rsidR="00F874B2">
        <w:rPr>
          <w:rFonts w:ascii="Times New Roman" w:hAnsi="Times New Roman" w:cs="Times New Roman" w:hint="eastAsia"/>
        </w:rPr>
        <w:instrText>\\2025</w:instrText>
      </w:r>
      <w:r w:rsidR="00F874B2">
        <w:rPr>
          <w:rFonts w:ascii="Times New Roman" w:hAnsi="Times New Roman" w:cs="Times New Roman" w:hint="eastAsia"/>
        </w:rPr>
        <w:instrText>年</w:instrText>
      </w:r>
      <w:r w:rsidR="00F874B2">
        <w:rPr>
          <w:rFonts w:ascii="Times New Roman" w:hAnsi="Times New Roman" w:cs="Times New Roman" w:hint="eastAsia"/>
        </w:rPr>
        <w:instrTex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w:instrText>
      </w:r>
      <w:r w:rsidR="00F874B2">
        <w:rPr>
          <w:rFonts w:ascii="Times New Roman" w:hAnsi="Times New Roman" w:cs="Times New Roman" w:hint="eastAsia"/>
        </w:rPr>
        <w:instrText>做</w:instrText>
      </w:r>
      <w:r w:rsidR="00F874B2">
        <w:rPr>
          <w:rFonts w:ascii="Times New Roman" w:hAnsi="Times New Roman" w:cs="Times New Roman" w:hint="eastAsia"/>
        </w:rPr>
        <w:instrText>PPT\\</w:instrText>
      </w:r>
      <w:r w:rsidR="00F874B2">
        <w:rPr>
          <w:rFonts w:ascii="Times New Roman" w:hAnsi="Times New Roman" w:cs="Times New Roman" w:hint="eastAsia"/>
        </w:rPr>
        <w:instrText>一轮</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生物</w:instrText>
      </w:r>
      <w:r w:rsidR="00F874B2">
        <w:rPr>
          <w:rFonts w:ascii="Times New Roman" w:hAnsi="Times New Roman" w:cs="Times New Roman" w:hint="eastAsia"/>
        </w:rPr>
        <w:instrText xml:space="preserve"> </w:instrText>
      </w:r>
      <w:r w:rsidR="00F874B2">
        <w:rPr>
          <w:rFonts w:ascii="Times New Roman" w:hAnsi="Times New Roman" w:cs="Times New Roman" w:hint="eastAsia"/>
        </w:rPr>
        <w:instrText>广东</w:instrText>
      </w:r>
      <w:r w:rsidR="00F874B2">
        <w:rPr>
          <w:rFonts w:ascii="Times New Roman" w:hAnsi="Times New Roman" w:cs="Times New Roman" w:hint="eastAsia"/>
        </w:rPr>
        <w:instrText>\\</w:instrText>
      </w:r>
      <w:r w:rsidR="00F874B2">
        <w:rPr>
          <w:rFonts w:ascii="Times New Roman" w:hAnsi="Times New Roman" w:cs="Times New Roman" w:hint="eastAsia"/>
        </w:rPr>
        <w:instrText>教师</w:instrText>
      </w:r>
      <w:r w:rsidR="00F874B2">
        <w:rPr>
          <w:rFonts w:ascii="Times New Roman" w:hAnsi="Times New Roman" w:cs="Times New Roman" w:hint="eastAsia"/>
        </w:rPr>
        <w:instrText>word\\3-77.TIF" \* MERGEFORMATINET</w:instrText>
      </w:r>
      <w:r w:rsidR="00F874B2">
        <w:rPr>
          <w:rFonts w:ascii="Times New Roman" w:hAnsi="Times New Roman" w:cs="Times New Roman"/>
        </w:rPr>
        <w:instrText xml:space="preserve"> </w:instrText>
      </w:r>
      <w:r w:rsidR="00F874B2">
        <w:rPr>
          <w:rFonts w:ascii="Times New Roman" w:hAnsi="Times New Roman" w:cs="Times New Roman"/>
        </w:rPr>
        <w:fldChar w:fldCharType="separate"/>
      </w:r>
      <w:r w:rsidR="00D734D7">
        <w:rPr>
          <w:rFonts w:ascii="Times New Roman" w:hAnsi="Times New Roman" w:cs="Times New Roman"/>
        </w:rPr>
        <w:fldChar w:fldCharType="begin"/>
      </w:r>
      <w:r w:rsidR="00D734D7">
        <w:rPr>
          <w:rFonts w:ascii="Times New Roman" w:hAnsi="Times New Roman" w:cs="Times New Roman"/>
        </w:rPr>
        <w:instrText xml:space="preserve"> </w:instrText>
      </w:r>
      <w:r w:rsidR="00D734D7">
        <w:rPr>
          <w:rFonts w:ascii="Times New Roman" w:hAnsi="Times New Roman" w:cs="Times New Roman" w:hint="eastAsia"/>
        </w:rPr>
        <w:instrText>INCLUDEPICTURE  "E:\\</w:instrText>
      </w:r>
      <w:r w:rsidR="00D734D7">
        <w:rPr>
          <w:rFonts w:ascii="Times New Roman" w:hAnsi="Times New Roman" w:cs="Times New Roman" w:hint="eastAsia"/>
        </w:rPr>
        <w:instrText>王莎莎</w:instrText>
      </w:r>
      <w:r w:rsidR="00D734D7">
        <w:rPr>
          <w:rFonts w:ascii="Times New Roman" w:hAnsi="Times New Roman" w:cs="Times New Roman" w:hint="eastAsia"/>
        </w:rPr>
        <w:instrText>\\2025</w:instrText>
      </w:r>
      <w:r w:rsidR="00D734D7">
        <w:rPr>
          <w:rFonts w:ascii="Times New Roman" w:hAnsi="Times New Roman" w:cs="Times New Roman" w:hint="eastAsia"/>
        </w:rPr>
        <w:instrText>年</w:instrText>
      </w:r>
      <w:r w:rsidR="00D734D7">
        <w:rPr>
          <w:rFonts w:ascii="Times New Roman" w:hAnsi="Times New Roman" w:cs="Times New Roman" w:hint="eastAsia"/>
        </w:rPr>
        <w:instrTex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w:instrText>
      </w:r>
      <w:r w:rsidR="00D734D7">
        <w:rPr>
          <w:rFonts w:ascii="Times New Roman" w:hAnsi="Times New Roman" w:cs="Times New Roman" w:hint="eastAsia"/>
        </w:rPr>
        <w:instrText>做</w:instrText>
      </w:r>
      <w:r w:rsidR="00D734D7">
        <w:rPr>
          <w:rFonts w:ascii="Times New Roman" w:hAnsi="Times New Roman" w:cs="Times New Roman" w:hint="eastAsia"/>
        </w:rPr>
        <w:instrText>PPT\\</w:instrText>
      </w:r>
      <w:r w:rsidR="00D734D7">
        <w:rPr>
          <w:rFonts w:ascii="Times New Roman" w:hAnsi="Times New Roman" w:cs="Times New Roman" w:hint="eastAsia"/>
        </w:rPr>
        <w:instrText>一轮</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生物</w:instrText>
      </w:r>
      <w:r w:rsidR="00D734D7">
        <w:rPr>
          <w:rFonts w:ascii="Times New Roman" w:hAnsi="Times New Roman" w:cs="Times New Roman" w:hint="eastAsia"/>
        </w:rPr>
        <w:instrText xml:space="preserve"> </w:instrText>
      </w:r>
      <w:r w:rsidR="00D734D7">
        <w:rPr>
          <w:rFonts w:ascii="Times New Roman" w:hAnsi="Times New Roman" w:cs="Times New Roman" w:hint="eastAsia"/>
        </w:rPr>
        <w:instrText>广东</w:instrText>
      </w:r>
      <w:r w:rsidR="00D734D7">
        <w:rPr>
          <w:rFonts w:ascii="Times New Roman" w:hAnsi="Times New Roman" w:cs="Times New Roman" w:hint="eastAsia"/>
        </w:rPr>
        <w:instrText>\\</w:instrText>
      </w:r>
      <w:r w:rsidR="00D734D7">
        <w:rPr>
          <w:rFonts w:ascii="Times New Roman" w:hAnsi="Times New Roman" w:cs="Times New Roman" w:hint="eastAsia"/>
        </w:rPr>
        <w:instrText>教师</w:instrText>
      </w:r>
      <w:r w:rsidR="00D734D7">
        <w:rPr>
          <w:rFonts w:ascii="Times New Roman" w:hAnsi="Times New Roman" w:cs="Times New Roman" w:hint="eastAsia"/>
        </w:rPr>
        <w:instrText>word\\3-77.TIF" \* MERGEFORMATINET</w:instrText>
      </w:r>
      <w:r w:rsidR="00D734D7">
        <w:rPr>
          <w:rFonts w:ascii="Times New Roman" w:hAnsi="Times New Roman" w:cs="Times New Roman"/>
        </w:rPr>
        <w:instrText xml:space="preserve"> </w:instrText>
      </w:r>
      <w:r w:rsidR="00D734D7">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教师用书</w:instrText>
      </w:r>
      <w:r w:rsidR="009D3E0A">
        <w:rPr>
          <w:rFonts w:ascii="Times New Roman" w:hAnsi="Times New Roman" w:cs="Times New Roman" w:hint="eastAsia"/>
        </w:rPr>
        <w:instrText>Word</w:instrText>
      </w:r>
      <w:r w:rsidR="009D3E0A">
        <w:rPr>
          <w:rFonts w:ascii="Times New Roman" w:hAnsi="Times New Roman" w:cs="Times New Roman" w:hint="eastAsia"/>
        </w:rPr>
        <w:instrText>版文档</w:instrText>
      </w:r>
      <w:r w:rsidR="009D3E0A">
        <w:rPr>
          <w:rFonts w:ascii="Times New Roman" w:hAnsi="Times New Roman" w:cs="Times New Roman" w:hint="eastAsia"/>
        </w:rPr>
        <w:instrText>\\3-77.TIF"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教师用书</w:instrText>
      </w:r>
      <w:r w:rsidR="0033055B">
        <w:rPr>
          <w:rFonts w:ascii="Times New Roman" w:hAnsi="Times New Roman" w:cs="Times New Roman" w:hint="eastAsia"/>
        </w:rPr>
        <w:instrText>Word</w:instrText>
      </w:r>
      <w:r w:rsidR="0033055B">
        <w:rPr>
          <w:rFonts w:ascii="Times New Roman" w:hAnsi="Times New Roman" w:cs="Times New Roman" w:hint="eastAsia"/>
        </w:rPr>
        <w:instrText>版文档</w:instrText>
      </w:r>
      <w:r w:rsidR="0033055B">
        <w:rPr>
          <w:rFonts w:ascii="Times New Roman" w:hAnsi="Times New Roman" w:cs="Times New Roman" w:hint="eastAsia"/>
        </w:rPr>
        <w:instrText>\\3-77.TIF"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w:instrText>
      </w:r>
      <w:r w:rsidR="006110C5">
        <w:rPr>
          <w:rFonts w:ascii="Times New Roman" w:hAnsi="Times New Roman" w:cs="Times New Roman" w:hint="eastAsia"/>
        </w:rPr>
        <w:instrText>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教师用书</w:instrText>
      </w:r>
      <w:r w:rsidR="006110C5">
        <w:rPr>
          <w:rFonts w:ascii="Times New Roman" w:hAnsi="Times New Roman" w:cs="Times New Roman" w:hint="eastAsia"/>
        </w:rPr>
        <w:instrText>Word</w:instrText>
      </w:r>
      <w:r w:rsidR="006110C5">
        <w:rPr>
          <w:rFonts w:ascii="Times New Roman" w:hAnsi="Times New Roman" w:cs="Times New Roman" w:hint="eastAsia"/>
        </w:rPr>
        <w:instrText>版文档</w:instrText>
      </w:r>
      <w:r w:rsidR="006110C5">
        <w:rPr>
          <w:rFonts w:ascii="Times New Roman" w:hAnsi="Times New Roman" w:cs="Times New Roman" w:hint="eastAsia"/>
        </w:rPr>
        <w:instrText>\\3-77.TIF"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52" type="#_x0000_t75" style="width:178.45pt;height:87pt">
            <v:imagedata r:id="rId72" r:href="rId73"/>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sidR="00D734D7">
        <w:rPr>
          <w:rFonts w:ascii="Times New Roman" w:hAnsi="Times New Roman" w:cs="Times New Roman"/>
        </w:rPr>
        <w:fldChar w:fldCharType="end"/>
      </w:r>
      <w:r w:rsidR="00F874B2">
        <w:rPr>
          <w:rFonts w:ascii="Times New Roman" w:hAnsi="Times New Roman" w:cs="Times New Roman"/>
        </w:rPr>
        <w:fldChar w:fldCharType="end"/>
      </w:r>
      <w:r w:rsidR="00163347">
        <w:rPr>
          <w:rFonts w:ascii="Times New Roman" w:hAnsi="Times New Roman" w:cs="Times New Roman"/>
        </w:rPr>
        <w:fldChar w:fldCharType="end"/>
      </w:r>
      <w:r w:rsidR="00E3016C">
        <w:rPr>
          <w:rFonts w:ascii="Times New Roman" w:hAnsi="Times New Roman" w:cs="Times New Roman"/>
        </w:rPr>
        <w:fldChar w:fldCharType="end"/>
      </w:r>
      <w:r w:rsidR="00736433">
        <w:rPr>
          <w:rFonts w:ascii="Times New Roman" w:hAnsi="Times New Roman" w:cs="Times New Roman"/>
        </w:rPr>
        <w:fldChar w:fldCharType="end"/>
      </w:r>
      <w:r w:rsidR="00276AE4">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请回答下列问题</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在</w:t>
      </w:r>
      <w:r w:rsidRPr="004B6EB4">
        <w:rPr>
          <w:rFonts w:ascii="Times New Roman" w:hAnsi="Times New Roman" w:cs="Times New Roman"/>
        </w:rPr>
        <w:t>a</w:t>
      </w:r>
      <w:r w:rsidRPr="004B6EB4">
        <w:rPr>
          <w:rFonts w:ascii="Times New Roman" w:hAnsi="Times New Roman" w:cs="Times New Roman"/>
        </w:rPr>
        <w:t>点受刺激时</w:t>
      </w:r>
      <w:r>
        <w:rPr>
          <w:rFonts w:ascii="Times New Roman" w:hAnsi="Times New Roman" w:cs="Times New Roman"/>
        </w:rPr>
        <w:t>，</w:t>
      </w:r>
      <w:r w:rsidRPr="004B6EB4">
        <w:rPr>
          <w:rFonts w:ascii="Times New Roman" w:hAnsi="Times New Roman" w:cs="Times New Roman"/>
        </w:rPr>
        <w:t>膜外电位为</w:t>
      </w:r>
      <w:r w:rsidRPr="004B6EB4">
        <w:rPr>
          <w:rFonts w:ascii="Times New Roman" w:hAnsi="Times New Roman" w:cs="Times New Roman"/>
        </w:rPr>
        <w:t>______</w:t>
      </w:r>
      <w:r w:rsidRPr="004B6EB4">
        <w:rPr>
          <w:rFonts w:ascii="Times New Roman" w:hAnsi="Times New Roman" w:cs="Times New Roman"/>
        </w:rPr>
        <w:t>电位</w:t>
      </w:r>
      <w:r>
        <w:rPr>
          <w:rFonts w:ascii="Times New Roman" w:hAnsi="Times New Roman" w:cs="Times New Roman"/>
        </w:rPr>
        <w:t>。</w:t>
      </w:r>
      <w:r w:rsidRPr="004B6EB4">
        <w:rPr>
          <w:rFonts w:ascii="Times New Roman" w:hAnsi="Times New Roman" w:cs="Times New Roman"/>
        </w:rPr>
        <w:t>若刺激</w:t>
      </w:r>
      <w:r w:rsidRPr="004B6EB4">
        <w:rPr>
          <w:rFonts w:ascii="Times New Roman" w:hAnsi="Times New Roman" w:cs="Times New Roman"/>
        </w:rPr>
        <w:t>b</w:t>
      </w:r>
      <w:r w:rsidRPr="004B6EB4">
        <w:rPr>
          <w:rFonts w:ascii="Times New Roman" w:hAnsi="Times New Roman" w:cs="Times New Roman"/>
        </w:rPr>
        <w:t>点</w:t>
      </w:r>
      <w:r>
        <w:rPr>
          <w:rFonts w:ascii="Times New Roman" w:hAnsi="Times New Roman" w:cs="Times New Roman"/>
        </w:rPr>
        <w:t>，</w:t>
      </w:r>
      <w:r w:rsidRPr="004B6EB4">
        <w:rPr>
          <w:rFonts w:ascii="Times New Roman" w:hAnsi="Times New Roman" w:cs="Times New Roman"/>
        </w:rPr>
        <w:t>电流计</w:t>
      </w:r>
      <w:r w:rsidRPr="004B6EB4">
        <w:rPr>
          <w:rFonts w:hAnsi="宋体" w:cs="Times New Roman"/>
        </w:rPr>
        <w:t>①</w:t>
      </w:r>
      <w:r w:rsidRPr="004B6EB4">
        <w:rPr>
          <w:rFonts w:ascii="Times New Roman" w:hAnsi="Times New Roman" w:cs="Times New Roman"/>
        </w:rPr>
        <w:t>指针</w:t>
      </w:r>
      <w:r w:rsidRPr="004B6EB4">
        <w:rPr>
          <w:rFonts w:ascii="Times New Roman" w:hAnsi="Times New Roman" w:cs="Times New Roman"/>
        </w:rPr>
        <w:t>______________</w:t>
      </w:r>
      <w:r w:rsidR="00FB7129">
        <w:rPr>
          <w:rFonts w:ascii="Times New Roman" w:hAnsi="Times New Roman" w:cs="Times New Roman"/>
        </w:rPr>
        <w:t xml:space="preserve"> </w:t>
      </w:r>
      <w:r w:rsidRPr="004B6EB4">
        <w:rPr>
          <w:rFonts w:ascii="Times New Roman" w:hAnsi="Times New Roman" w:cs="Times New Roman"/>
        </w:rPr>
        <w:t>________</w:t>
      </w:r>
      <w:r>
        <w:rPr>
          <w:rFonts w:ascii="Times New Roman" w:hAnsi="Times New Roman" w:cs="Times New Roman"/>
        </w:rPr>
        <w:t>(</w:t>
      </w:r>
      <w:r w:rsidRPr="004B6EB4">
        <w:rPr>
          <w:rFonts w:ascii="Times New Roman" w:hAnsi="Times New Roman" w:cs="Times New Roman"/>
        </w:rPr>
        <w:t>填偏转方向和次数</w:t>
      </w:r>
      <w:r>
        <w:rPr>
          <w:rFonts w:ascii="Times New Roman" w:hAnsi="Times New Roman" w:cs="Times New Roman"/>
        </w:rPr>
        <w:t>)</w:t>
      </w:r>
      <w:r>
        <w:rPr>
          <w:rFonts w:ascii="Times New Roman" w:hAnsi="Times New Roman" w:cs="Times New Roman"/>
        </w:rPr>
        <w:t>；</w:t>
      </w:r>
      <w:r w:rsidRPr="004B6EB4">
        <w:rPr>
          <w:rFonts w:ascii="Times New Roman" w:hAnsi="Times New Roman" w:cs="Times New Roman"/>
        </w:rPr>
        <w:t>若刺激</w:t>
      </w:r>
      <w:r w:rsidRPr="004B6EB4">
        <w:rPr>
          <w:rFonts w:ascii="Times New Roman" w:hAnsi="Times New Roman" w:cs="Times New Roman"/>
        </w:rPr>
        <w:t>c</w:t>
      </w:r>
      <w:r w:rsidRPr="004B6EB4">
        <w:rPr>
          <w:rFonts w:ascii="Times New Roman" w:hAnsi="Times New Roman" w:cs="Times New Roman"/>
        </w:rPr>
        <w:t>点</w:t>
      </w:r>
      <w:r>
        <w:rPr>
          <w:rFonts w:ascii="Times New Roman" w:hAnsi="Times New Roman" w:cs="Times New Roman"/>
        </w:rPr>
        <w:t>，</w:t>
      </w:r>
      <w:r w:rsidRPr="004B6EB4">
        <w:rPr>
          <w:rFonts w:ascii="Times New Roman" w:hAnsi="Times New Roman" w:cs="Times New Roman"/>
        </w:rPr>
        <w:t>电流计</w:t>
      </w:r>
      <w:r w:rsidRPr="004B6EB4">
        <w:rPr>
          <w:rFonts w:hAnsi="宋体" w:cs="Times New Roman"/>
        </w:rPr>
        <w:t>①</w:t>
      </w:r>
      <w:r w:rsidRPr="004B6EB4">
        <w:rPr>
          <w:rFonts w:ascii="Times New Roman" w:hAnsi="Times New Roman" w:cs="Times New Roman"/>
        </w:rPr>
        <w:t>指针</w:t>
      </w:r>
      <w:r w:rsidRPr="004B6EB4">
        <w:rPr>
          <w:rFonts w:ascii="Times New Roman" w:hAnsi="Times New Roman" w:cs="Times New Roman"/>
        </w:rPr>
        <w:t>________</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若利用电流计</w:t>
      </w:r>
      <w:r w:rsidRPr="004B6EB4">
        <w:rPr>
          <w:rFonts w:hAnsi="宋体" w:cs="Times New Roman"/>
        </w:rPr>
        <w:t>②</w:t>
      </w:r>
      <w:r w:rsidRPr="004B6EB4">
        <w:rPr>
          <w:rFonts w:ascii="Times New Roman" w:hAnsi="Times New Roman" w:cs="Times New Roman"/>
        </w:rPr>
        <w:t>验证兴奋在突触间只能单向传递</w:t>
      </w:r>
      <w:r>
        <w:rPr>
          <w:rFonts w:ascii="Times New Roman" w:hAnsi="Times New Roman" w:cs="Times New Roman"/>
        </w:rPr>
        <w:t>。</w:t>
      </w:r>
      <w:r w:rsidRPr="004B6EB4">
        <w:rPr>
          <w:rFonts w:ascii="Times New Roman" w:hAnsi="Times New Roman" w:cs="Times New Roman"/>
        </w:rPr>
        <w:t>请设计实验进行证明</w:t>
      </w:r>
      <w:r>
        <w:rPr>
          <w:rFonts w:ascii="Times New Roman" w:hAnsi="Times New Roman" w:cs="Times New Roman"/>
        </w:rPr>
        <w:t>(</w:t>
      </w:r>
      <w:r w:rsidRPr="004B6EB4">
        <w:rPr>
          <w:rFonts w:ascii="Times New Roman" w:hAnsi="Times New Roman" w:cs="Times New Roman"/>
        </w:rPr>
        <w:t>请注明刺激的位点</w:t>
      </w:r>
      <w:r>
        <w:rPr>
          <w:rFonts w:ascii="Times New Roman" w:hAnsi="Times New Roman" w:cs="Times New Roman"/>
        </w:rPr>
        <w:t>、</w:t>
      </w:r>
      <w:r w:rsidRPr="004B6EB4">
        <w:rPr>
          <w:rFonts w:ascii="Times New Roman" w:hAnsi="Times New Roman" w:cs="Times New Roman"/>
        </w:rPr>
        <w:t>指针偏转的情况</w:t>
      </w:r>
      <w:r>
        <w:rPr>
          <w:rFonts w:ascii="Times New Roman" w:hAnsi="Times New Roman" w:cs="Times New Roman"/>
        </w:rPr>
        <w:t>)</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hAnsi="宋体" w:cs="Times New Roman"/>
        </w:rPr>
        <w:t>Ⅰ</w:t>
      </w:r>
      <w:r w:rsidRPr="004B6EB4">
        <w:rPr>
          <w:rFonts w:ascii="Times New Roman" w:hAnsi="Times New Roman" w:cs="Times New Roman"/>
        </w:rPr>
        <w:t>.___________________________________________</w:t>
      </w:r>
      <w:r w:rsidR="00FB7129">
        <w:rPr>
          <w:rFonts w:ascii="Times New Roman" w:hAnsi="Times New Roman" w:cs="Times New Roman"/>
        </w:rPr>
        <w:t>_</w:t>
      </w:r>
      <w:r w:rsidRPr="004B6EB4">
        <w:rPr>
          <w:rFonts w:ascii="Times New Roman" w:hAnsi="Times New Roman" w:cs="Times New Roman"/>
        </w:rPr>
        <w:t>_________</w:t>
      </w:r>
      <w:r>
        <w:rPr>
          <w:rFonts w:ascii="Times New Roman" w:hAnsi="Times New Roman" w:cs="Times New Roman"/>
        </w:rPr>
        <w:t>，</w:t>
      </w:r>
      <w:r w:rsidRPr="004B6EB4">
        <w:rPr>
          <w:rFonts w:ascii="Times New Roman" w:hAnsi="Times New Roman" w:cs="Times New Roman"/>
        </w:rPr>
        <w:t>说明兴奋可以从</w:t>
      </w:r>
      <w:r w:rsidRPr="004B6EB4">
        <w:rPr>
          <w:rFonts w:ascii="Times New Roman" w:hAnsi="Times New Roman" w:cs="Times New Roman"/>
        </w:rPr>
        <w:t>A</w:t>
      </w:r>
      <w:r w:rsidRPr="004B6EB4">
        <w:rPr>
          <w:rFonts w:ascii="Times New Roman" w:hAnsi="Times New Roman" w:cs="Times New Roman"/>
        </w:rPr>
        <w:t>传到</w:t>
      </w:r>
      <w:r w:rsidRPr="004B6EB4">
        <w:rPr>
          <w:rFonts w:ascii="Times New Roman" w:hAnsi="Times New Roman" w:cs="Times New Roman"/>
        </w:rPr>
        <w:t>B</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hAnsi="宋体" w:cs="Times New Roman"/>
        </w:rPr>
        <w:t>Ⅱ</w:t>
      </w:r>
      <w:r w:rsidRPr="004B6EB4">
        <w:rPr>
          <w:rFonts w:ascii="Times New Roman" w:hAnsi="Times New Roman" w:cs="Times New Roman"/>
        </w:rPr>
        <w:t>.__________________________________________________</w:t>
      </w:r>
      <w:r>
        <w:rPr>
          <w:rFonts w:ascii="Times New Roman" w:hAnsi="Times New Roman" w:cs="Times New Roman"/>
        </w:rPr>
        <w:t>，</w:t>
      </w:r>
      <w:r w:rsidRPr="004B6EB4">
        <w:rPr>
          <w:rFonts w:ascii="Times New Roman" w:hAnsi="Times New Roman" w:cs="Times New Roman"/>
        </w:rPr>
        <w:t>说明兴奋不能从</w:t>
      </w:r>
      <w:r w:rsidRPr="004B6EB4">
        <w:rPr>
          <w:rFonts w:ascii="Times New Roman" w:hAnsi="Times New Roman" w:cs="Times New Roman"/>
        </w:rPr>
        <w:t>B</w:t>
      </w:r>
      <w:r w:rsidRPr="004B6EB4">
        <w:rPr>
          <w:rFonts w:ascii="Times New Roman" w:hAnsi="Times New Roman" w:cs="Times New Roman"/>
        </w:rPr>
        <w:t>传到</w:t>
      </w:r>
      <w:r w:rsidRPr="004B6EB4">
        <w:rPr>
          <w:rFonts w:ascii="Times New Roman" w:hAnsi="Times New Roman" w:cs="Times New Roman"/>
        </w:rPr>
        <w:t>A</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3</w:t>
      </w:r>
      <w:r>
        <w:rPr>
          <w:rFonts w:ascii="Times New Roman" w:hAnsi="Times New Roman" w:cs="Times New Roman"/>
        </w:rPr>
        <w:t>)</w:t>
      </w:r>
      <w:r w:rsidRPr="004B6EB4">
        <w:rPr>
          <w:rFonts w:ascii="Times New Roman" w:hAnsi="Times New Roman" w:cs="Times New Roman"/>
        </w:rPr>
        <w:t>请利用电流计</w:t>
      </w:r>
      <w:r w:rsidRPr="004B6EB4">
        <w:rPr>
          <w:rFonts w:hAnsi="宋体" w:cs="Times New Roman"/>
        </w:rPr>
        <w:t>①②</w:t>
      </w:r>
      <w:r w:rsidRPr="004B6EB4">
        <w:rPr>
          <w:rFonts w:ascii="Times New Roman" w:hAnsi="Times New Roman" w:cs="Times New Roman"/>
        </w:rPr>
        <w:t>设计一个简单实验</w:t>
      </w:r>
      <w:r>
        <w:rPr>
          <w:rFonts w:ascii="Times New Roman" w:hAnsi="Times New Roman" w:cs="Times New Roman"/>
        </w:rPr>
        <w:t>，</w:t>
      </w:r>
      <w:r w:rsidRPr="004B6EB4">
        <w:rPr>
          <w:rFonts w:ascii="Times New Roman" w:hAnsi="Times New Roman" w:cs="Times New Roman"/>
        </w:rPr>
        <w:t>证明兴奋在神经纤维上的传导速度快于其在突触间的传递速度</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实验思路</w:t>
      </w:r>
      <w:r>
        <w:rPr>
          <w:rFonts w:ascii="Times New Roman" w:hAnsi="Times New Roman" w:cs="Times New Roman"/>
        </w:rPr>
        <w:t>：</w:t>
      </w:r>
      <w:r w:rsidRPr="004B6EB4">
        <w:rPr>
          <w:rFonts w:ascii="Times New Roman" w:hAnsi="Times New Roman" w:cs="Times New Roman"/>
        </w:rPr>
        <w:t>________________________________________________________</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结果预测</w:t>
      </w:r>
      <w:r>
        <w:rPr>
          <w:rFonts w:ascii="Times New Roman" w:hAnsi="Times New Roman" w:cs="Times New Roman"/>
        </w:rPr>
        <w:t>：</w:t>
      </w:r>
      <w:r w:rsidRPr="004B6EB4">
        <w:rPr>
          <w:rFonts w:ascii="Times New Roman" w:hAnsi="Times New Roman" w:cs="Times New Roman"/>
        </w:rPr>
        <w:t>__________</w:t>
      </w:r>
      <w:r w:rsidR="00FB7129">
        <w:rPr>
          <w:rFonts w:ascii="Times New Roman" w:hAnsi="Times New Roman" w:cs="Times New Roman"/>
        </w:rPr>
        <w:t>____________________________</w:t>
      </w:r>
      <w:r w:rsidRPr="004B6EB4">
        <w:rPr>
          <w:rFonts w:ascii="Times New Roman" w:hAnsi="Times New Roman" w:cs="Times New Roman"/>
        </w:rPr>
        <w:t>__________________</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负</w:t>
      </w:r>
      <w:r>
        <w:rPr>
          <w:rFonts w:ascii="Times New Roman" w:hAnsi="Times New Roman" w:cs="Times New Roman"/>
        </w:rPr>
        <w:t xml:space="preserve">　</w:t>
      </w:r>
      <w:r w:rsidRPr="004B6EB4">
        <w:rPr>
          <w:rFonts w:ascii="Times New Roman" w:hAnsi="Times New Roman" w:cs="Times New Roman"/>
        </w:rPr>
        <w:t>发生两次方向相反的偏转</w:t>
      </w:r>
      <w:r>
        <w:rPr>
          <w:rFonts w:ascii="Times New Roman" w:hAnsi="Times New Roman" w:cs="Times New Roman"/>
        </w:rPr>
        <w:t xml:space="preserve">　</w:t>
      </w:r>
      <w:r w:rsidRPr="004B6EB4">
        <w:rPr>
          <w:rFonts w:ascii="Times New Roman" w:hAnsi="Times New Roman" w:cs="Times New Roman"/>
        </w:rPr>
        <w:t>不偏转</w:t>
      </w:r>
      <w:r w:rsidR="00FB7129">
        <w:rPr>
          <w:rFonts w:ascii="Times New Roman" w:hAnsi="Times New Roman" w:cs="Times New Roman" w:hint="eastAsia"/>
        </w:rPr>
        <w:t xml:space="preserve">　</w:t>
      </w: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刺激</w:t>
      </w: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或</w:t>
      </w:r>
      <w:r w:rsidRPr="004B6EB4">
        <w:rPr>
          <w:rFonts w:ascii="Times New Roman" w:hAnsi="Times New Roman" w:cs="Times New Roman"/>
        </w:rPr>
        <w:t>a</w:t>
      </w:r>
      <w:r w:rsidRPr="004B6EB4">
        <w:rPr>
          <w:rFonts w:ascii="Times New Roman" w:hAnsi="Times New Roman" w:cs="Times New Roman"/>
        </w:rPr>
        <w:t>或</w:t>
      </w:r>
      <w:r w:rsidRPr="004B6EB4">
        <w:rPr>
          <w:rFonts w:ascii="Times New Roman" w:hAnsi="Times New Roman" w:cs="Times New Roman"/>
        </w:rPr>
        <w:t>b</w:t>
      </w:r>
      <w:r w:rsidRPr="004B6EB4">
        <w:rPr>
          <w:rFonts w:ascii="Times New Roman" w:hAnsi="Times New Roman" w:cs="Times New Roman"/>
        </w:rPr>
        <w:t>或</w:t>
      </w: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点</w:t>
      </w:r>
      <w:r>
        <w:rPr>
          <w:rFonts w:ascii="Times New Roman" w:hAnsi="Times New Roman" w:cs="Times New Roman"/>
        </w:rPr>
        <w:t>，</w:t>
      </w:r>
      <w:r w:rsidRPr="004B6EB4">
        <w:rPr>
          <w:rFonts w:ascii="Times New Roman" w:hAnsi="Times New Roman" w:cs="Times New Roman"/>
        </w:rPr>
        <w:t>电流计</w:t>
      </w:r>
      <w:r w:rsidRPr="004B6EB4">
        <w:rPr>
          <w:rFonts w:hAnsi="宋体" w:cs="Times New Roman"/>
        </w:rPr>
        <w:t>②</w:t>
      </w:r>
      <w:r w:rsidRPr="004B6EB4">
        <w:rPr>
          <w:rFonts w:ascii="Times New Roman" w:hAnsi="Times New Roman" w:cs="Times New Roman"/>
        </w:rPr>
        <w:t>指针发生两次方向相反的偏转</w:t>
      </w:r>
      <w:r>
        <w:rPr>
          <w:rFonts w:ascii="Times New Roman" w:hAnsi="Times New Roman" w:cs="Times New Roman"/>
        </w:rPr>
        <w:t xml:space="preserve">　</w:t>
      </w:r>
      <w:r w:rsidRPr="004B6EB4">
        <w:rPr>
          <w:rFonts w:ascii="Times New Roman" w:hAnsi="Times New Roman" w:cs="Times New Roman"/>
        </w:rPr>
        <w:t>刺激</w:t>
      </w:r>
      <w:r w:rsidRPr="004B6EB4">
        <w:rPr>
          <w:rFonts w:ascii="Times New Roman" w:hAnsi="Times New Roman" w:cs="Times New Roman"/>
        </w:rPr>
        <w:t>e</w:t>
      </w:r>
      <w:r w:rsidRPr="004B6EB4">
        <w:rPr>
          <w:rFonts w:ascii="Times New Roman" w:hAnsi="Times New Roman" w:cs="Times New Roman"/>
        </w:rPr>
        <w:t>点</w:t>
      </w:r>
      <w:r>
        <w:rPr>
          <w:rFonts w:ascii="Times New Roman" w:hAnsi="Times New Roman" w:cs="Times New Roman"/>
        </w:rPr>
        <w:t>，</w:t>
      </w:r>
      <w:r w:rsidRPr="004B6EB4">
        <w:rPr>
          <w:rFonts w:ascii="Times New Roman" w:hAnsi="Times New Roman" w:cs="Times New Roman"/>
        </w:rPr>
        <w:t>电流计</w:t>
      </w:r>
      <w:r w:rsidRPr="004B6EB4">
        <w:rPr>
          <w:rFonts w:hAnsi="宋体" w:cs="Times New Roman"/>
        </w:rPr>
        <w:t>②</w:t>
      </w:r>
      <w:r w:rsidRPr="004B6EB4">
        <w:rPr>
          <w:rFonts w:ascii="Times New Roman" w:hAnsi="Times New Roman" w:cs="Times New Roman"/>
        </w:rPr>
        <w:t>指针只发生一次偏转</w:t>
      </w:r>
      <w:r>
        <w:rPr>
          <w:rFonts w:ascii="Times New Roman" w:hAnsi="Times New Roman" w:cs="Times New Roman"/>
        </w:rPr>
        <w:t xml:space="preserve">　</w:t>
      </w:r>
      <w:r>
        <w:rPr>
          <w:rFonts w:ascii="Times New Roman" w:hAnsi="Times New Roman" w:cs="Times New Roman"/>
        </w:rPr>
        <w:t>(</w:t>
      </w:r>
      <w:r w:rsidRPr="004B6EB4">
        <w:rPr>
          <w:rFonts w:ascii="Times New Roman" w:hAnsi="Times New Roman" w:cs="Times New Roman"/>
        </w:rPr>
        <w:t>3</w:t>
      </w:r>
      <w:r>
        <w:rPr>
          <w:rFonts w:ascii="Times New Roman" w:hAnsi="Times New Roman" w:cs="Times New Roman"/>
        </w:rPr>
        <w:t>)</w:t>
      </w:r>
      <w:r w:rsidRPr="004B6EB4">
        <w:rPr>
          <w:rFonts w:ascii="Times New Roman" w:hAnsi="Times New Roman" w:cs="Times New Roman"/>
        </w:rPr>
        <w:t>刺激</w:t>
      </w:r>
      <w:r w:rsidRPr="004B6EB4">
        <w:rPr>
          <w:rFonts w:ascii="Times New Roman" w:hAnsi="Times New Roman" w:cs="Times New Roman"/>
        </w:rPr>
        <w:t>d</w:t>
      </w:r>
      <w:r w:rsidRPr="004B6EB4">
        <w:rPr>
          <w:rFonts w:ascii="Times New Roman" w:hAnsi="Times New Roman" w:cs="Times New Roman"/>
        </w:rPr>
        <w:t>点</w:t>
      </w:r>
      <w:r>
        <w:rPr>
          <w:rFonts w:ascii="Times New Roman" w:hAnsi="Times New Roman" w:cs="Times New Roman"/>
        </w:rPr>
        <w:t>，</w:t>
      </w:r>
      <w:r w:rsidRPr="004B6EB4">
        <w:rPr>
          <w:rFonts w:ascii="Times New Roman" w:hAnsi="Times New Roman" w:cs="Times New Roman"/>
        </w:rPr>
        <w:t>观察电流计</w:t>
      </w:r>
      <w:r w:rsidRPr="004B6EB4">
        <w:rPr>
          <w:rFonts w:hAnsi="宋体" w:cs="Times New Roman"/>
        </w:rPr>
        <w:t>①②</w:t>
      </w:r>
      <w:r w:rsidRPr="004B6EB4">
        <w:rPr>
          <w:rFonts w:ascii="Times New Roman" w:hAnsi="Times New Roman" w:cs="Times New Roman"/>
        </w:rPr>
        <w:t>指针发生第二次偏转的先后顺序</w:t>
      </w:r>
      <w:r>
        <w:rPr>
          <w:rFonts w:ascii="Times New Roman" w:hAnsi="Times New Roman" w:cs="Times New Roman"/>
        </w:rPr>
        <w:t xml:space="preserve">　</w:t>
      </w:r>
      <w:r w:rsidRPr="004B6EB4">
        <w:rPr>
          <w:rFonts w:ascii="Times New Roman" w:hAnsi="Times New Roman" w:cs="Times New Roman"/>
        </w:rPr>
        <w:t>电流计</w:t>
      </w:r>
      <w:r w:rsidRPr="004B6EB4">
        <w:rPr>
          <w:rFonts w:hAnsi="宋体" w:cs="Times New Roman"/>
        </w:rPr>
        <w:t>①</w:t>
      </w:r>
      <w:r w:rsidRPr="004B6EB4">
        <w:rPr>
          <w:rFonts w:ascii="Times New Roman" w:hAnsi="Times New Roman" w:cs="Times New Roman"/>
        </w:rPr>
        <w:t>指针发生第二次偏转的时间早于电流计</w:t>
      </w:r>
      <w:r w:rsidRPr="004B6EB4">
        <w:rPr>
          <w:rFonts w:hAnsi="宋体" w:cs="Times New Roman"/>
        </w:rPr>
        <w:t>②</w:t>
      </w:r>
    </w:p>
    <w:p w:rsidR="00FB7129" w:rsidRDefault="004B6EB4" w:rsidP="00EE20B2">
      <w:pPr>
        <w:pStyle w:val="a3"/>
        <w:tabs>
          <w:tab w:val="left" w:pos="3402"/>
        </w:tabs>
        <w:adjustRightInd w:val="0"/>
        <w:snapToGrid w:val="0"/>
        <w:spacing w:line="360" w:lineRule="auto"/>
        <w:rPr>
          <w:rFonts w:ascii="Times New Roman" w:eastAsia="楷体_GB2312"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4B6EB4">
        <w:rPr>
          <w:rFonts w:ascii="Times New Roman" w:eastAsia="楷体_GB2312" w:hAnsi="Times New Roman" w:cs="Times New Roman"/>
        </w:rPr>
        <w:t>1</w:t>
      </w:r>
      <w:r>
        <w:rPr>
          <w:rFonts w:ascii="Times New Roman" w:eastAsia="楷体_GB2312" w:hAnsi="Times New Roman" w:cs="Times New Roman"/>
        </w:rPr>
        <w:t>)</w:t>
      </w:r>
      <w:r w:rsidRPr="004B6EB4">
        <w:rPr>
          <w:rFonts w:ascii="Times New Roman" w:eastAsia="楷体_GB2312" w:hAnsi="Times New Roman" w:cs="Times New Roman"/>
        </w:rPr>
        <w:t>若刺激</w:t>
      </w:r>
      <w:r w:rsidRPr="004B6EB4">
        <w:rPr>
          <w:rFonts w:ascii="Times New Roman" w:eastAsia="楷体_GB2312" w:hAnsi="Times New Roman" w:cs="Times New Roman"/>
        </w:rPr>
        <w:t>b</w:t>
      </w:r>
      <w:r w:rsidRPr="004B6EB4">
        <w:rPr>
          <w:rFonts w:ascii="Times New Roman" w:eastAsia="楷体_GB2312" w:hAnsi="Times New Roman" w:cs="Times New Roman"/>
        </w:rPr>
        <w:t>点，由于兴奋在神经纤维上的传导是双向的，因此导致电流计的两极不同时兴奋，电流计</w:t>
      </w:r>
      <w:r w:rsidRPr="004B6EB4">
        <w:rPr>
          <w:rFonts w:eastAsia="楷体_GB2312" w:hAnsi="宋体" w:cs="Times New Roman"/>
        </w:rPr>
        <w:t>①</w:t>
      </w:r>
      <w:r w:rsidRPr="004B6EB4">
        <w:rPr>
          <w:rFonts w:ascii="Times New Roman" w:eastAsia="楷体_GB2312" w:hAnsi="Times New Roman" w:cs="Times New Roman"/>
        </w:rPr>
        <w:t>指针将发生两次方向相反的偏转；若刺激</w:t>
      </w:r>
      <w:r w:rsidRPr="004B6EB4">
        <w:rPr>
          <w:rFonts w:ascii="Times New Roman" w:eastAsia="楷体_GB2312" w:hAnsi="Times New Roman" w:cs="Times New Roman"/>
        </w:rPr>
        <w:t>c</w:t>
      </w:r>
      <w:r w:rsidRPr="004B6EB4">
        <w:rPr>
          <w:rFonts w:ascii="Times New Roman" w:eastAsia="楷体_GB2312" w:hAnsi="Times New Roman" w:cs="Times New Roman"/>
        </w:rPr>
        <w:t>点，电流计</w:t>
      </w:r>
      <w:r w:rsidRPr="004B6EB4">
        <w:rPr>
          <w:rFonts w:eastAsia="楷体_GB2312" w:hAnsi="宋体" w:cs="Times New Roman"/>
        </w:rPr>
        <w:t>①</w:t>
      </w:r>
      <w:r w:rsidRPr="004B6EB4">
        <w:rPr>
          <w:rFonts w:ascii="Times New Roman" w:eastAsia="楷体_GB2312" w:hAnsi="Times New Roman" w:cs="Times New Roman"/>
        </w:rPr>
        <w:t>的两个电极将同时发生兴奋，电流计</w:t>
      </w:r>
      <w:r w:rsidRPr="004B6EB4">
        <w:rPr>
          <w:rFonts w:eastAsia="楷体_GB2312" w:hAnsi="宋体" w:cs="Times New Roman"/>
        </w:rPr>
        <w:t>①</w:t>
      </w:r>
      <w:r w:rsidRPr="004B6EB4">
        <w:rPr>
          <w:rFonts w:ascii="Times New Roman" w:eastAsia="楷体_GB2312" w:hAnsi="Times New Roman" w:cs="Times New Roman"/>
        </w:rPr>
        <w:t>指针不会发生偏转。</w:t>
      </w:r>
      <w:r>
        <w:rPr>
          <w:rFonts w:ascii="Times New Roman" w:eastAsia="楷体_GB2312" w:hAnsi="Times New Roman" w:cs="Times New Roman"/>
        </w:rPr>
        <w:t>(</w:t>
      </w:r>
      <w:r w:rsidRPr="004B6EB4">
        <w:rPr>
          <w:rFonts w:ascii="Times New Roman" w:eastAsia="楷体_GB2312" w:hAnsi="Times New Roman" w:cs="Times New Roman"/>
        </w:rPr>
        <w:t>2</w:t>
      </w:r>
      <w:r>
        <w:rPr>
          <w:rFonts w:ascii="Times New Roman" w:eastAsia="楷体_GB2312" w:hAnsi="Times New Roman" w:cs="Times New Roman"/>
        </w:rPr>
        <w:t>)</w:t>
      </w:r>
      <w:r w:rsidRPr="004B6EB4">
        <w:rPr>
          <w:rFonts w:ascii="Times New Roman" w:eastAsia="楷体_GB2312" w:hAnsi="Times New Roman" w:cs="Times New Roman"/>
        </w:rPr>
        <w:t>刺激</w:t>
      </w:r>
      <w:r w:rsidRPr="004B6EB4">
        <w:rPr>
          <w:rFonts w:ascii="Times New Roman" w:eastAsia="楷体_GB2312" w:hAnsi="Times New Roman" w:cs="Times New Roman"/>
        </w:rPr>
        <w:t>d</w:t>
      </w:r>
      <w:r>
        <w:rPr>
          <w:rFonts w:ascii="Times New Roman" w:eastAsia="楷体_GB2312" w:hAnsi="Times New Roman" w:cs="Times New Roman"/>
        </w:rPr>
        <w:t>(</w:t>
      </w:r>
      <w:r w:rsidRPr="004B6EB4">
        <w:rPr>
          <w:rFonts w:ascii="Times New Roman" w:eastAsia="楷体_GB2312" w:hAnsi="Times New Roman" w:cs="Times New Roman"/>
        </w:rPr>
        <w:t>或</w:t>
      </w:r>
      <w:r w:rsidRPr="004B6EB4">
        <w:rPr>
          <w:rFonts w:ascii="Times New Roman" w:eastAsia="楷体_GB2312" w:hAnsi="Times New Roman" w:cs="Times New Roman"/>
        </w:rPr>
        <w:t>a</w:t>
      </w:r>
      <w:r w:rsidRPr="004B6EB4">
        <w:rPr>
          <w:rFonts w:ascii="Times New Roman" w:eastAsia="楷体_GB2312" w:hAnsi="Times New Roman" w:cs="Times New Roman"/>
        </w:rPr>
        <w:t>或</w:t>
      </w:r>
      <w:r w:rsidRPr="004B6EB4">
        <w:rPr>
          <w:rFonts w:ascii="Times New Roman" w:eastAsia="楷体_GB2312" w:hAnsi="Times New Roman" w:cs="Times New Roman"/>
        </w:rPr>
        <w:t>b</w:t>
      </w:r>
      <w:r w:rsidRPr="004B6EB4">
        <w:rPr>
          <w:rFonts w:ascii="Times New Roman" w:eastAsia="楷体_GB2312" w:hAnsi="Times New Roman" w:cs="Times New Roman"/>
        </w:rPr>
        <w:t>或</w:t>
      </w:r>
      <w:r w:rsidRPr="004B6EB4">
        <w:rPr>
          <w:rFonts w:ascii="Times New Roman" w:eastAsia="楷体_GB2312" w:hAnsi="Times New Roman" w:cs="Times New Roman"/>
        </w:rPr>
        <w:t>c</w:t>
      </w:r>
      <w:r>
        <w:rPr>
          <w:rFonts w:ascii="Times New Roman" w:eastAsia="楷体_GB2312" w:hAnsi="Times New Roman" w:cs="Times New Roman"/>
        </w:rPr>
        <w:t>)</w:t>
      </w:r>
      <w:r w:rsidRPr="004B6EB4">
        <w:rPr>
          <w:rFonts w:ascii="Times New Roman" w:eastAsia="楷体_GB2312" w:hAnsi="Times New Roman" w:cs="Times New Roman"/>
        </w:rPr>
        <w:t>点，电流计</w:t>
      </w:r>
      <w:r w:rsidRPr="004B6EB4">
        <w:rPr>
          <w:rFonts w:eastAsia="楷体_GB2312" w:hAnsi="宋体" w:cs="Times New Roman"/>
        </w:rPr>
        <w:t>②</w:t>
      </w:r>
      <w:r w:rsidRPr="004B6EB4">
        <w:rPr>
          <w:rFonts w:ascii="Times New Roman" w:eastAsia="楷体_GB2312" w:hAnsi="Times New Roman" w:cs="Times New Roman"/>
        </w:rPr>
        <w:t>指针发生两次方向相反的偏转，说明兴奋可以由</w:t>
      </w:r>
      <w:r w:rsidRPr="004B6EB4">
        <w:rPr>
          <w:rFonts w:ascii="Times New Roman" w:eastAsia="楷体_GB2312" w:hAnsi="Times New Roman" w:cs="Times New Roman"/>
        </w:rPr>
        <w:t>A</w:t>
      </w:r>
      <w:r w:rsidRPr="004B6EB4">
        <w:rPr>
          <w:rFonts w:ascii="Times New Roman" w:eastAsia="楷体_GB2312" w:hAnsi="Times New Roman" w:cs="Times New Roman"/>
        </w:rPr>
        <w:t>传到</w:t>
      </w:r>
      <w:r w:rsidRPr="004B6EB4">
        <w:rPr>
          <w:rFonts w:ascii="Times New Roman" w:eastAsia="楷体_GB2312" w:hAnsi="Times New Roman" w:cs="Times New Roman"/>
        </w:rPr>
        <w:t>B</w:t>
      </w:r>
      <w:r w:rsidRPr="004B6EB4">
        <w:rPr>
          <w:rFonts w:ascii="Times New Roman" w:eastAsia="楷体_GB2312" w:hAnsi="Times New Roman" w:cs="Times New Roman"/>
        </w:rPr>
        <w:t>；刺激</w:t>
      </w:r>
      <w:r w:rsidRPr="004B6EB4">
        <w:rPr>
          <w:rFonts w:ascii="Times New Roman" w:eastAsia="楷体_GB2312" w:hAnsi="Times New Roman" w:cs="Times New Roman"/>
        </w:rPr>
        <w:t>e</w:t>
      </w:r>
      <w:r w:rsidRPr="004B6EB4">
        <w:rPr>
          <w:rFonts w:ascii="Times New Roman" w:eastAsia="楷体_GB2312" w:hAnsi="Times New Roman" w:cs="Times New Roman"/>
        </w:rPr>
        <w:t>点，电流计</w:t>
      </w:r>
      <w:r w:rsidRPr="004B6EB4">
        <w:rPr>
          <w:rFonts w:eastAsia="楷体_GB2312" w:hAnsi="宋体" w:cs="Times New Roman"/>
        </w:rPr>
        <w:t>②</w:t>
      </w:r>
      <w:r w:rsidRPr="004B6EB4">
        <w:rPr>
          <w:rFonts w:ascii="Times New Roman" w:eastAsia="楷体_GB2312" w:hAnsi="Times New Roman" w:cs="Times New Roman"/>
        </w:rPr>
        <w:t>指针只发生一次偏转，说明兴奋不能由</w:t>
      </w:r>
      <w:r w:rsidRPr="004B6EB4">
        <w:rPr>
          <w:rFonts w:ascii="Times New Roman" w:eastAsia="楷体_GB2312" w:hAnsi="Times New Roman" w:cs="Times New Roman"/>
        </w:rPr>
        <w:t>B</w:t>
      </w:r>
      <w:r w:rsidRPr="004B6EB4">
        <w:rPr>
          <w:rFonts w:ascii="Times New Roman" w:eastAsia="楷体_GB2312" w:hAnsi="Times New Roman" w:cs="Times New Roman"/>
        </w:rPr>
        <w:t>传到</w:t>
      </w:r>
      <w:r w:rsidRPr="004B6EB4">
        <w:rPr>
          <w:rFonts w:ascii="Times New Roman" w:eastAsia="楷体_GB2312" w:hAnsi="Times New Roman" w:cs="Times New Roman"/>
        </w:rPr>
        <w:t>A</w:t>
      </w:r>
      <w:r w:rsidRPr="004B6EB4">
        <w:rPr>
          <w:rFonts w:ascii="Times New Roman" w:eastAsia="楷体_GB2312" w:hAnsi="Times New Roman" w:cs="Times New Roman"/>
        </w:rPr>
        <w:t>。</w:t>
      </w:r>
      <w:r>
        <w:rPr>
          <w:rFonts w:ascii="Times New Roman" w:eastAsia="楷体_GB2312" w:hAnsi="Times New Roman" w:cs="Times New Roman"/>
        </w:rPr>
        <w:t>(</w:t>
      </w:r>
      <w:r w:rsidRPr="004B6EB4">
        <w:rPr>
          <w:rFonts w:ascii="Times New Roman" w:eastAsia="楷体_GB2312" w:hAnsi="Times New Roman" w:cs="Times New Roman"/>
        </w:rPr>
        <w:t>3</w:t>
      </w:r>
      <w:r>
        <w:rPr>
          <w:rFonts w:ascii="Times New Roman" w:eastAsia="楷体_GB2312" w:hAnsi="Times New Roman" w:cs="Times New Roman"/>
        </w:rPr>
        <w:t>)</w:t>
      </w:r>
      <w:r w:rsidRPr="004B6EB4">
        <w:rPr>
          <w:rFonts w:ascii="Times New Roman" w:eastAsia="楷体_GB2312" w:hAnsi="Times New Roman" w:cs="Times New Roman"/>
        </w:rPr>
        <w:t>根据已知条件，利用电流计</w:t>
      </w:r>
      <w:r w:rsidRPr="004B6EB4">
        <w:rPr>
          <w:rFonts w:eastAsia="楷体_GB2312" w:hAnsi="宋体" w:cs="Times New Roman"/>
        </w:rPr>
        <w:t>①②</w:t>
      </w:r>
      <w:r w:rsidRPr="004B6EB4">
        <w:rPr>
          <w:rFonts w:ascii="Times New Roman" w:eastAsia="楷体_GB2312" w:hAnsi="Times New Roman" w:cs="Times New Roman"/>
        </w:rPr>
        <w:t>验证兴奋在神经纤维上的传导速度大于其在突触间的传递速度，实验思路为刺激</w:t>
      </w:r>
      <w:r w:rsidRPr="004B6EB4">
        <w:rPr>
          <w:rFonts w:ascii="Times New Roman" w:eastAsia="楷体_GB2312" w:hAnsi="Times New Roman" w:cs="Times New Roman"/>
        </w:rPr>
        <w:t>d</w:t>
      </w:r>
      <w:r w:rsidRPr="004B6EB4">
        <w:rPr>
          <w:rFonts w:ascii="Times New Roman" w:eastAsia="楷体_GB2312" w:hAnsi="Times New Roman" w:cs="Times New Roman"/>
        </w:rPr>
        <w:t>点，观察电流计</w:t>
      </w:r>
      <w:r w:rsidRPr="004B6EB4">
        <w:rPr>
          <w:rFonts w:eastAsia="楷体_GB2312" w:hAnsi="宋体" w:cs="Times New Roman"/>
        </w:rPr>
        <w:t>①②</w:t>
      </w:r>
      <w:r w:rsidRPr="004B6EB4">
        <w:rPr>
          <w:rFonts w:ascii="Times New Roman" w:eastAsia="楷体_GB2312" w:hAnsi="Times New Roman" w:cs="Times New Roman"/>
        </w:rPr>
        <w:t>指针发生第二次偏转的先后顺序。由于兴奋在神经纤维上传导的速度快于兴奋在神经元之间传递的速度，故电流计</w:t>
      </w:r>
      <w:r w:rsidRPr="004B6EB4">
        <w:rPr>
          <w:rFonts w:eastAsia="楷体_GB2312" w:hAnsi="宋体" w:cs="Times New Roman"/>
        </w:rPr>
        <w:t>①</w:t>
      </w:r>
      <w:r w:rsidRPr="004B6EB4">
        <w:rPr>
          <w:rFonts w:ascii="Times New Roman" w:eastAsia="楷体_GB2312" w:hAnsi="Times New Roman" w:cs="Times New Roman"/>
        </w:rPr>
        <w:t>指针发生第二次偏转的时间早于电流计</w:t>
      </w:r>
      <w:r w:rsidRPr="004B6EB4">
        <w:rPr>
          <w:rFonts w:eastAsia="楷体_GB2312" w:hAnsi="宋体" w:cs="Times New Roman"/>
        </w:rPr>
        <w:t>②</w:t>
      </w:r>
      <w:r w:rsidRPr="004B6EB4">
        <w:rPr>
          <w:rFonts w:ascii="Times New Roman" w:eastAsia="楷体_GB2312" w:hAnsi="Times New Roman" w:cs="Times New Roman"/>
        </w:rPr>
        <w:t>。</w:t>
      </w:r>
    </w:p>
    <w:p w:rsidR="004B6EB4" w:rsidRDefault="004B6EB4" w:rsidP="00EE20B2">
      <w:pPr>
        <w:pStyle w:val="3"/>
      </w:pPr>
      <w:r w:rsidRPr="004B6EB4">
        <w:t>课时精练</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楷体_GB2312" w:hAnsi="Times New Roman" w:cs="Times New Roman"/>
        </w:rPr>
        <w:t>选择题</w:t>
      </w:r>
      <w:r w:rsidRPr="0046244A">
        <w:rPr>
          <w:rFonts w:ascii="Times New Roman" w:eastAsia="楷体_GB2312" w:hAnsi="Times New Roman" w:cs="Times New Roman"/>
        </w:rPr>
        <w:t>1</w:t>
      </w:r>
      <w:r w:rsidRPr="0046244A">
        <w:rPr>
          <w:rFonts w:ascii="Times New Roman" w:eastAsia="楷体_GB2312" w:hAnsi="Times New Roman" w:cs="Times New Roman"/>
        </w:rPr>
        <w:t>～</w:t>
      </w:r>
      <w:r w:rsidRPr="0046244A">
        <w:rPr>
          <w:rFonts w:ascii="Times New Roman" w:eastAsia="楷体_GB2312" w:hAnsi="Times New Roman" w:cs="Times New Roman"/>
        </w:rPr>
        <w:t>6</w:t>
      </w:r>
      <w:r w:rsidRPr="0046244A">
        <w:rPr>
          <w:rFonts w:ascii="Times New Roman" w:eastAsia="楷体_GB2312" w:hAnsi="Times New Roman" w:cs="Times New Roman"/>
        </w:rPr>
        <w:t>题，每小题</w:t>
      </w:r>
      <w:r w:rsidRPr="0046244A">
        <w:rPr>
          <w:rFonts w:ascii="Times New Roman" w:eastAsia="楷体_GB2312" w:hAnsi="Times New Roman" w:cs="Times New Roman"/>
        </w:rPr>
        <w:t>6</w:t>
      </w:r>
      <w:r w:rsidRPr="0046244A">
        <w:rPr>
          <w:rFonts w:ascii="Times New Roman" w:eastAsia="楷体_GB2312" w:hAnsi="Times New Roman" w:cs="Times New Roman"/>
        </w:rPr>
        <w:t>分，</w:t>
      </w:r>
      <w:r w:rsidRPr="0046244A">
        <w:rPr>
          <w:rFonts w:ascii="Times New Roman" w:eastAsia="楷体_GB2312" w:hAnsi="Times New Roman" w:cs="Times New Roman"/>
        </w:rPr>
        <w:t>7</w:t>
      </w:r>
      <w:r w:rsidRPr="0046244A">
        <w:rPr>
          <w:rFonts w:ascii="Times New Roman" w:eastAsia="楷体_GB2312" w:hAnsi="Times New Roman" w:cs="Times New Roman"/>
        </w:rPr>
        <w:t>～</w:t>
      </w:r>
      <w:r w:rsidRPr="0046244A">
        <w:rPr>
          <w:rFonts w:ascii="Times New Roman" w:eastAsia="楷体_GB2312" w:hAnsi="Times New Roman" w:cs="Times New Roman"/>
        </w:rPr>
        <w:t>8</w:t>
      </w:r>
      <w:r w:rsidRPr="0046244A">
        <w:rPr>
          <w:rFonts w:ascii="Times New Roman" w:eastAsia="楷体_GB2312" w:hAnsi="Times New Roman" w:cs="Times New Roman"/>
        </w:rPr>
        <w:t>题，每小题</w:t>
      </w:r>
      <w:r w:rsidRPr="0046244A">
        <w:rPr>
          <w:rFonts w:ascii="Times New Roman" w:eastAsia="楷体_GB2312" w:hAnsi="Times New Roman" w:cs="Times New Roman"/>
        </w:rPr>
        <w:t>7</w:t>
      </w:r>
      <w:r w:rsidRPr="0046244A">
        <w:rPr>
          <w:rFonts w:ascii="Times New Roman" w:eastAsia="楷体_GB2312" w:hAnsi="Times New Roman" w:cs="Times New Roman"/>
        </w:rPr>
        <w:t>分，共</w:t>
      </w:r>
      <w:r w:rsidRPr="0046244A">
        <w:rPr>
          <w:rFonts w:ascii="Times New Roman" w:eastAsia="楷体_GB2312" w:hAnsi="Times New Roman" w:cs="Times New Roman"/>
        </w:rPr>
        <w:t>50</w:t>
      </w:r>
      <w:r w:rsidRPr="0046244A">
        <w:rPr>
          <w:rFonts w:ascii="Times New Roman" w:eastAsia="楷体_GB2312" w:hAnsi="Times New Roman" w:cs="Times New Roman"/>
        </w:rPr>
        <w:t>分。</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一、选择题</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2021·</w:t>
      </w:r>
      <w:r w:rsidRPr="0046244A">
        <w:rPr>
          <w:rFonts w:ascii="Times New Roman" w:eastAsia="楷体_GB2312" w:hAnsi="Times New Roman" w:cs="Times New Roman"/>
        </w:rPr>
        <w:t>湖北，</w:t>
      </w:r>
      <w:r w:rsidRPr="0046244A">
        <w:rPr>
          <w:rFonts w:ascii="Times New Roman" w:eastAsia="楷体_GB2312" w:hAnsi="Times New Roman" w:cs="Times New Roman"/>
        </w:rPr>
        <w:t>17</w:t>
      </w:r>
      <w:r>
        <w:rPr>
          <w:rFonts w:ascii="Times New Roman" w:eastAsia="楷体_GB2312" w:hAnsi="Times New Roman" w:cs="Times New Roman"/>
        </w:rPr>
        <w:t>)</w:t>
      </w:r>
      <w:r w:rsidRPr="0046244A">
        <w:rPr>
          <w:rFonts w:ascii="Times New Roman" w:hAnsi="Times New Roman" w:cs="Times New Roman"/>
        </w:rPr>
        <w:t>正常情况下</w:t>
      </w:r>
      <w:r>
        <w:rPr>
          <w:rFonts w:ascii="Times New Roman" w:hAnsi="Times New Roman" w:cs="Times New Roman"/>
        </w:rPr>
        <w:t>，</w:t>
      </w:r>
      <w:r w:rsidRPr="0046244A">
        <w:rPr>
          <w:rFonts w:ascii="Times New Roman" w:hAnsi="Times New Roman" w:cs="Times New Roman"/>
        </w:rPr>
        <w:t>神经细胞内</w:t>
      </w:r>
      <w:r w:rsidRPr="0046244A">
        <w:rPr>
          <w:rFonts w:ascii="Times New Roman" w:hAnsi="Times New Roman" w:cs="Times New Roman"/>
        </w:rPr>
        <w:t>K</w:t>
      </w:r>
      <w:r w:rsidRPr="0046244A">
        <w:rPr>
          <w:rFonts w:ascii="Times New Roman" w:hAnsi="Times New Roman" w:cs="Times New Roman"/>
          <w:vertAlign w:val="superscript"/>
        </w:rPr>
        <w:t>＋</w:t>
      </w:r>
      <w:r w:rsidRPr="0046244A">
        <w:rPr>
          <w:rFonts w:ascii="Times New Roman" w:hAnsi="Times New Roman" w:cs="Times New Roman"/>
        </w:rPr>
        <w:t>浓度约为</w:t>
      </w:r>
      <w:r w:rsidRPr="0046244A">
        <w:rPr>
          <w:rFonts w:ascii="Times New Roman" w:hAnsi="Times New Roman" w:cs="Times New Roman"/>
        </w:rPr>
        <w:t>150</w:t>
      </w:r>
      <w:r>
        <w:rPr>
          <w:rFonts w:ascii="Times New Roman" w:hAnsi="Times New Roman" w:cs="Times New Roman"/>
        </w:rPr>
        <w:t xml:space="preserve"> </w:t>
      </w:r>
      <w:r w:rsidRPr="0046244A">
        <w:rPr>
          <w:rFonts w:ascii="Times New Roman" w:hAnsi="Times New Roman" w:cs="Times New Roman"/>
        </w:rPr>
        <w:t>mmol·L</w:t>
      </w:r>
      <w:r w:rsidRPr="0046244A">
        <w:rPr>
          <w:rFonts w:ascii="Times New Roman" w:hAnsi="Times New Roman" w:cs="Times New Roman"/>
          <w:vertAlign w:val="superscript"/>
        </w:rPr>
        <w:t>－</w:t>
      </w:r>
      <w:r w:rsidRPr="0046244A">
        <w:rPr>
          <w:rFonts w:ascii="Times New Roman" w:hAnsi="Times New Roman" w:cs="Times New Roman"/>
          <w:vertAlign w:val="superscript"/>
        </w:rPr>
        <w:t>1</w:t>
      </w:r>
      <w:r>
        <w:rPr>
          <w:rFonts w:ascii="Times New Roman" w:hAnsi="Times New Roman" w:cs="Times New Roman"/>
        </w:rPr>
        <w:t>，</w:t>
      </w:r>
      <w:r w:rsidRPr="0046244A">
        <w:rPr>
          <w:rFonts w:ascii="Times New Roman" w:hAnsi="Times New Roman" w:cs="Times New Roman"/>
        </w:rPr>
        <w:t>细胞外液约为</w:t>
      </w:r>
      <w:r w:rsidRPr="0046244A">
        <w:rPr>
          <w:rFonts w:ascii="Times New Roman" w:hAnsi="Times New Roman" w:cs="Times New Roman"/>
        </w:rPr>
        <w:t>4</w:t>
      </w:r>
      <w:r>
        <w:rPr>
          <w:rFonts w:ascii="Times New Roman" w:hAnsi="Times New Roman" w:cs="Times New Roman"/>
        </w:rPr>
        <w:t xml:space="preserve"> </w:t>
      </w:r>
      <w:r w:rsidRPr="0046244A">
        <w:rPr>
          <w:rFonts w:ascii="Times New Roman" w:hAnsi="Times New Roman" w:cs="Times New Roman"/>
        </w:rPr>
        <w:t>mmol·L</w:t>
      </w:r>
      <w:r w:rsidRPr="0046244A">
        <w:rPr>
          <w:rFonts w:ascii="Times New Roman" w:hAnsi="Times New Roman" w:cs="Times New Roman"/>
          <w:vertAlign w:val="superscript"/>
        </w:rPr>
        <w:t>－</w:t>
      </w:r>
      <w:r w:rsidRPr="0046244A">
        <w:rPr>
          <w:rFonts w:ascii="Times New Roman" w:hAnsi="Times New Roman" w:cs="Times New Roman"/>
          <w:vertAlign w:val="superscript"/>
        </w:rPr>
        <w:t>1</w:t>
      </w:r>
      <w:r>
        <w:rPr>
          <w:rFonts w:ascii="Times New Roman" w:hAnsi="Times New Roman" w:cs="Times New Roman"/>
        </w:rPr>
        <w:t>。</w:t>
      </w:r>
      <w:r w:rsidRPr="0046244A">
        <w:rPr>
          <w:rFonts w:ascii="Times New Roman" w:hAnsi="Times New Roman" w:cs="Times New Roman"/>
        </w:rPr>
        <w:t>细胞膜内外</w:t>
      </w:r>
      <w:r w:rsidRPr="0046244A">
        <w:rPr>
          <w:rFonts w:ascii="Times New Roman" w:hAnsi="Times New Roman" w:cs="Times New Roman"/>
        </w:rPr>
        <w:t>K</w:t>
      </w:r>
      <w:r w:rsidRPr="0046244A">
        <w:rPr>
          <w:rFonts w:ascii="Times New Roman" w:hAnsi="Times New Roman" w:cs="Times New Roman"/>
          <w:vertAlign w:val="superscript"/>
        </w:rPr>
        <w:t>＋</w:t>
      </w:r>
      <w:r w:rsidRPr="0046244A">
        <w:rPr>
          <w:rFonts w:ascii="Times New Roman" w:hAnsi="Times New Roman" w:cs="Times New Roman"/>
        </w:rPr>
        <w:t>浓度差与膜静息电位绝对值呈正相关</w:t>
      </w:r>
      <w:r>
        <w:rPr>
          <w:rFonts w:ascii="Times New Roman" w:hAnsi="Times New Roman" w:cs="Times New Roman"/>
        </w:rPr>
        <w:t>。</w:t>
      </w:r>
      <w:r w:rsidRPr="0046244A">
        <w:rPr>
          <w:rFonts w:ascii="Times New Roman" w:hAnsi="Times New Roman" w:cs="Times New Roman"/>
        </w:rPr>
        <w:t>当细胞膜电位绝对值降低到一定值</w:t>
      </w:r>
      <w:r>
        <w:rPr>
          <w:rFonts w:ascii="Times New Roman" w:hAnsi="Times New Roman" w:cs="Times New Roman"/>
        </w:rPr>
        <w:t>(</w:t>
      </w:r>
      <w:r w:rsidRPr="0046244A">
        <w:rPr>
          <w:rFonts w:ascii="Times New Roman" w:hAnsi="Times New Roman" w:cs="Times New Roman"/>
        </w:rPr>
        <w:t>阈值</w:t>
      </w:r>
      <w:r>
        <w:rPr>
          <w:rFonts w:ascii="Times New Roman" w:hAnsi="Times New Roman" w:cs="Times New Roman"/>
        </w:rPr>
        <w:t>)</w:t>
      </w:r>
      <w:r w:rsidRPr="0046244A">
        <w:rPr>
          <w:rFonts w:ascii="Times New Roman" w:hAnsi="Times New Roman" w:cs="Times New Roman"/>
        </w:rPr>
        <w:t>时</w:t>
      </w:r>
      <w:r>
        <w:rPr>
          <w:rFonts w:ascii="Times New Roman" w:hAnsi="Times New Roman" w:cs="Times New Roman"/>
        </w:rPr>
        <w:t>，</w:t>
      </w:r>
      <w:r w:rsidRPr="0046244A">
        <w:rPr>
          <w:rFonts w:ascii="Times New Roman" w:hAnsi="Times New Roman" w:cs="Times New Roman"/>
        </w:rPr>
        <w:t>神经细胞兴奋</w:t>
      </w:r>
      <w:r>
        <w:rPr>
          <w:rFonts w:ascii="Times New Roman" w:hAnsi="Times New Roman" w:cs="Times New Roman"/>
        </w:rPr>
        <w:t>。</w:t>
      </w:r>
      <w:r w:rsidRPr="0046244A">
        <w:rPr>
          <w:rFonts w:ascii="Times New Roman" w:hAnsi="Times New Roman" w:cs="Times New Roman"/>
        </w:rPr>
        <w:t>离体培养条件下</w:t>
      </w:r>
      <w:r>
        <w:rPr>
          <w:rFonts w:ascii="Times New Roman" w:hAnsi="Times New Roman" w:cs="Times New Roman"/>
        </w:rPr>
        <w:t>，</w:t>
      </w:r>
      <w:r w:rsidRPr="0046244A">
        <w:rPr>
          <w:rFonts w:ascii="Times New Roman" w:hAnsi="Times New Roman" w:cs="Times New Roman"/>
        </w:rPr>
        <w:t>改变神经细胞培养液的</w:t>
      </w:r>
      <w:r w:rsidRPr="0046244A">
        <w:rPr>
          <w:rFonts w:ascii="Times New Roman" w:hAnsi="Times New Roman" w:cs="Times New Roman"/>
        </w:rPr>
        <w:t>KCl</w:t>
      </w:r>
      <w:r w:rsidRPr="0046244A">
        <w:rPr>
          <w:rFonts w:ascii="Times New Roman" w:hAnsi="Times New Roman" w:cs="Times New Roman"/>
        </w:rPr>
        <w:t>浓度进行实验</w:t>
      </w:r>
      <w:r>
        <w:rPr>
          <w:rFonts w:ascii="Times New Roman" w:hAnsi="Times New Roman" w:cs="Times New Roman"/>
        </w:rPr>
        <w:t>。</w:t>
      </w:r>
      <w:r w:rsidRPr="0046244A">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当</w:t>
      </w:r>
      <w:r w:rsidRPr="0046244A">
        <w:rPr>
          <w:rFonts w:ascii="Times New Roman" w:hAnsi="Times New Roman" w:cs="Times New Roman"/>
        </w:rPr>
        <w:t>K</w:t>
      </w:r>
      <w:r w:rsidRPr="0046244A">
        <w:rPr>
          <w:rFonts w:ascii="Times New Roman" w:hAnsi="Times New Roman" w:cs="Times New Roman"/>
          <w:vertAlign w:val="superscript"/>
        </w:rPr>
        <w:t>＋</w:t>
      </w:r>
      <w:r w:rsidRPr="0046244A">
        <w:rPr>
          <w:rFonts w:ascii="Times New Roman" w:hAnsi="Times New Roman" w:cs="Times New Roman"/>
        </w:rPr>
        <w:t>浓度为</w:t>
      </w:r>
      <w:r w:rsidRPr="0046244A">
        <w:rPr>
          <w:rFonts w:ascii="Times New Roman" w:hAnsi="Times New Roman" w:cs="Times New Roman"/>
        </w:rPr>
        <w:t>4</w:t>
      </w:r>
      <w:r>
        <w:rPr>
          <w:rFonts w:ascii="Times New Roman" w:hAnsi="Times New Roman" w:cs="Times New Roman"/>
        </w:rPr>
        <w:t xml:space="preserve"> </w:t>
      </w:r>
      <w:r w:rsidRPr="0046244A">
        <w:rPr>
          <w:rFonts w:ascii="Times New Roman" w:hAnsi="Times New Roman" w:cs="Times New Roman"/>
        </w:rPr>
        <w:t>mmol·L</w:t>
      </w:r>
      <w:r w:rsidRPr="0046244A">
        <w:rPr>
          <w:rFonts w:ascii="Times New Roman" w:hAnsi="Times New Roman" w:cs="Times New Roman"/>
          <w:vertAlign w:val="superscript"/>
        </w:rPr>
        <w:t>－</w:t>
      </w:r>
      <w:r w:rsidRPr="0046244A">
        <w:rPr>
          <w:rFonts w:ascii="Times New Roman" w:hAnsi="Times New Roman" w:cs="Times New Roman"/>
          <w:vertAlign w:val="superscript"/>
        </w:rPr>
        <w:t>1</w:t>
      </w:r>
      <w:r w:rsidRPr="0046244A">
        <w:rPr>
          <w:rFonts w:ascii="Times New Roman" w:hAnsi="Times New Roman" w:cs="Times New Roman"/>
        </w:rPr>
        <w:t>时</w:t>
      </w:r>
      <w:r>
        <w:rPr>
          <w:rFonts w:ascii="Times New Roman" w:hAnsi="Times New Roman" w:cs="Times New Roman"/>
        </w:rPr>
        <w:t>，</w:t>
      </w:r>
      <w:r w:rsidRPr="0046244A">
        <w:rPr>
          <w:rFonts w:ascii="Times New Roman" w:hAnsi="Times New Roman" w:cs="Times New Roman"/>
        </w:rPr>
        <w:t>K</w:t>
      </w:r>
      <w:r w:rsidRPr="0046244A">
        <w:rPr>
          <w:rFonts w:ascii="Times New Roman" w:hAnsi="Times New Roman" w:cs="Times New Roman"/>
          <w:vertAlign w:val="superscript"/>
        </w:rPr>
        <w:t>＋</w:t>
      </w:r>
      <w:r w:rsidRPr="0046244A">
        <w:rPr>
          <w:rFonts w:ascii="Times New Roman" w:hAnsi="Times New Roman" w:cs="Times New Roman"/>
        </w:rPr>
        <w:t>外流增加</w:t>
      </w:r>
      <w:r>
        <w:rPr>
          <w:rFonts w:ascii="Times New Roman" w:hAnsi="Times New Roman" w:cs="Times New Roman"/>
        </w:rPr>
        <w:t>，</w:t>
      </w:r>
      <w:r w:rsidRPr="0046244A">
        <w:rPr>
          <w:rFonts w:ascii="Times New Roman" w:hAnsi="Times New Roman" w:cs="Times New Roman"/>
        </w:rPr>
        <w:t>细胞难以兴奋</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当</w:t>
      </w:r>
      <w:r w:rsidRPr="0046244A">
        <w:rPr>
          <w:rFonts w:ascii="Times New Roman" w:hAnsi="Times New Roman" w:cs="Times New Roman"/>
        </w:rPr>
        <w:t>K</w:t>
      </w:r>
      <w:r w:rsidRPr="0046244A">
        <w:rPr>
          <w:rFonts w:ascii="Times New Roman" w:hAnsi="Times New Roman" w:cs="Times New Roman"/>
          <w:vertAlign w:val="superscript"/>
        </w:rPr>
        <w:t>＋</w:t>
      </w:r>
      <w:r w:rsidRPr="0046244A">
        <w:rPr>
          <w:rFonts w:ascii="Times New Roman" w:hAnsi="Times New Roman" w:cs="Times New Roman"/>
        </w:rPr>
        <w:t>浓度为</w:t>
      </w:r>
      <w:r w:rsidRPr="0046244A">
        <w:rPr>
          <w:rFonts w:ascii="Times New Roman" w:hAnsi="Times New Roman" w:cs="Times New Roman"/>
        </w:rPr>
        <w:t>150</w:t>
      </w:r>
      <w:r>
        <w:rPr>
          <w:rFonts w:ascii="Times New Roman" w:hAnsi="Times New Roman" w:cs="Times New Roman"/>
        </w:rPr>
        <w:t xml:space="preserve"> </w:t>
      </w:r>
      <w:r w:rsidRPr="0046244A">
        <w:rPr>
          <w:rFonts w:ascii="Times New Roman" w:hAnsi="Times New Roman" w:cs="Times New Roman"/>
        </w:rPr>
        <w:t>mmol·L</w:t>
      </w:r>
      <w:r w:rsidRPr="0046244A">
        <w:rPr>
          <w:rFonts w:ascii="Times New Roman" w:hAnsi="Times New Roman" w:cs="Times New Roman"/>
          <w:vertAlign w:val="superscript"/>
        </w:rPr>
        <w:t>－</w:t>
      </w:r>
      <w:r w:rsidRPr="0046244A">
        <w:rPr>
          <w:rFonts w:ascii="Times New Roman" w:hAnsi="Times New Roman" w:cs="Times New Roman"/>
          <w:vertAlign w:val="superscript"/>
        </w:rPr>
        <w:t>1</w:t>
      </w:r>
      <w:r w:rsidRPr="0046244A">
        <w:rPr>
          <w:rFonts w:ascii="Times New Roman" w:hAnsi="Times New Roman" w:cs="Times New Roman"/>
        </w:rPr>
        <w:t>时</w:t>
      </w:r>
      <w:r>
        <w:rPr>
          <w:rFonts w:ascii="Times New Roman" w:hAnsi="Times New Roman" w:cs="Times New Roman"/>
        </w:rPr>
        <w:t>，</w:t>
      </w:r>
      <w:r w:rsidRPr="0046244A">
        <w:rPr>
          <w:rFonts w:ascii="Times New Roman" w:hAnsi="Times New Roman" w:cs="Times New Roman"/>
        </w:rPr>
        <w:t>K</w:t>
      </w:r>
      <w:r w:rsidRPr="0046244A">
        <w:rPr>
          <w:rFonts w:ascii="Times New Roman" w:hAnsi="Times New Roman" w:cs="Times New Roman"/>
          <w:vertAlign w:val="superscript"/>
        </w:rPr>
        <w:t>＋</w:t>
      </w:r>
      <w:r w:rsidRPr="0046244A">
        <w:rPr>
          <w:rFonts w:ascii="Times New Roman" w:hAnsi="Times New Roman" w:cs="Times New Roman"/>
        </w:rPr>
        <w:t>外流增加</w:t>
      </w:r>
      <w:r>
        <w:rPr>
          <w:rFonts w:ascii="Times New Roman" w:hAnsi="Times New Roman" w:cs="Times New Roman"/>
        </w:rPr>
        <w:t>，</w:t>
      </w:r>
      <w:r w:rsidRPr="0046244A">
        <w:rPr>
          <w:rFonts w:ascii="Times New Roman" w:hAnsi="Times New Roman" w:cs="Times New Roman"/>
        </w:rPr>
        <w:t>细胞容易兴奋</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K</w:t>
      </w:r>
      <w:r w:rsidRPr="0046244A">
        <w:rPr>
          <w:rFonts w:ascii="Times New Roman" w:hAnsi="Times New Roman" w:cs="Times New Roman"/>
          <w:vertAlign w:val="superscript"/>
        </w:rPr>
        <w:t>＋</w:t>
      </w:r>
      <w:r w:rsidRPr="0046244A">
        <w:rPr>
          <w:rFonts w:ascii="Times New Roman" w:hAnsi="Times New Roman" w:cs="Times New Roman"/>
        </w:rPr>
        <w:t>浓度增加到一定值</w:t>
      </w:r>
      <w:r>
        <w:rPr>
          <w:rFonts w:ascii="Times New Roman" w:hAnsi="Times New Roman" w:cs="Times New Roman"/>
        </w:rPr>
        <w:t>(</w:t>
      </w:r>
      <w:r w:rsidRPr="0046244A">
        <w:rPr>
          <w:rFonts w:ascii="Times New Roman" w:hAnsi="Times New Roman" w:cs="Times New Roman"/>
        </w:rPr>
        <w:t>&lt;150</w:t>
      </w:r>
      <w:r>
        <w:rPr>
          <w:rFonts w:ascii="Times New Roman" w:hAnsi="Times New Roman" w:cs="Times New Roman"/>
        </w:rPr>
        <w:t xml:space="preserve"> </w:t>
      </w:r>
      <w:r w:rsidRPr="0046244A">
        <w:rPr>
          <w:rFonts w:ascii="Times New Roman" w:hAnsi="Times New Roman" w:cs="Times New Roman"/>
        </w:rPr>
        <w:t>mmol·L</w:t>
      </w:r>
      <w:r w:rsidRPr="0046244A">
        <w:rPr>
          <w:rFonts w:ascii="Times New Roman" w:hAnsi="Times New Roman" w:cs="Times New Roman"/>
          <w:vertAlign w:val="superscript"/>
        </w:rPr>
        <w:t>－</w:t>
      </w:r>
      <w:r w:rsidRPr="0046244A">
        <w:rPr>
          <w:rFonts w:ascii="Times New Roman" w:hAnsi="Times New Roman" w:cs="Times New Roman"/>
          <w:vertAlign w:val="superscript"/>
        </w:rPr>
        <w:t>1</w:t>
      </w:r>
      <w:r>
        <w:rPr>
          <w:rFonts w:ascii="Times New Roman" w:hAnsi="Times New Roman" w:cs="Times New Roman"/>
        </w:rPr>
        <w:t>)</w:t>
      </w:r>
      <w:r>
        <w:rPr>
          <w:rFonts w:ascii="Times New Roman" w:hAnsi="Times New Roman" w:cs="Times New Roman"/>
        </w:rPr>
        <w:t>，</w:t>
      </w:r>
      <w:r w:rsidRPr="0046244A">
        <w:rPr>
          <w:rFonts w:ascii="Times New Roman" w:hAnsi="Times New Roman" w:cs="Times New Roman"/>
        </w:rPr>
        <w:t>K</w:t>
      </w:r>
      <w:r w:rsidRPr="0046244A">
        <w:rPr>
          <w:rFonts w:ascii="Times New Roman" w:hAnsi="Times New Roman" w:cs="Times New Roman"/>
          <w:vertAlign w:val="superscript"/>
        </w:rPr>
        <w:t>＋</w:t>
      </w:r>
      <w:r w:rsidRPr="0046244A">
        <w:rPr>
          <w:rFonts w:ascii="Times New Roman" w:hAnsi="Times New Roman" w:cs="Times New Roman"/>
        </w:rPr>
        <w:t>外流增加</w:t>
      </w:r>
      <w:r>
        <w:rPr>
          <w:rFonts w:ascii="Times New Roman" w:hAnsi="Times New Roman" w:cs="Times New Roman"/>
        </w:rPr>
        <w:t>，</w:t>
      </w:r>
      <w:r w:rsidRPr="0046244A">
        <w:rPr>
          <w:rFonts w:ascii="Times New Roman" w:hAnsi="Times New Roman" w:cs="Times New Roman"/>
        </w:rPr>
        <w:t>导致细胞兴奋</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K</w:t>
      </w:r>
      <w:r w:rsidRPr="0046244A">
        <w:rPr>
          <w:rFonts w:ascii="Times New Roman" w:hAnsi="Times New Roman" w:cs="Times New Roman"/>
          <w:vertAlign w:val="superscript"/>
        </w:rPr>
        <w:t>＋</w:t>
      </w:r>
      <w:r w:rsidRPr="0046244A">
        <w:rPr>
          <w:rFonts w:ascii="Times New Roman" w:hAnsi="Times New Roman" w:cs="Times New Roman"/>
        </w:rPr>
        <w:t>浓度增加到一定值</w:t>
      </w:r>
      <w:r>
        <w:rPr>
          <w:rFonts w:ascii="Times New Roman" w:hAnsi="Times New Roman" w:cs="Times New Roman"/>
        </w:rPr>
        <w:t>(</w:t>
      </w:r>
      <w:r w:rsidRPr="0046244A">
        <w:rPr>
          <w:rFonts w:ascii="Times New Roman" w:hAnsi="Times New Roman" w:cs="Times New Roman"/>
        </w:rPr>
        <w:t>&lt;150</w:t>
      </w:r>
      <w:r>
        <w:rPr>
          <w:rFonts w:ascii="Times New Roman" w:hAnsi="Times New Roman" w:cs="Times New Roman"/>
        </w:rPr>
        <w:t xml:space="preserve"> </w:t>
      </w:r>
      <w:r w:rsidRPr="0046244A">
        <w:rPr>
          <w:rFonts w:ascii="Times New Roman" w:hAnsi="Times New Roman" w:cs="Times New Roman"/>
        </w:rPr>
        <w:t>mmol·L</w:t>
      </w:r>
      <w:r w:rsidRPr="0046244A">
        <w:rPr>
          <w:rFonts w:ascii="Times New Roman" w:hAnsi="Times New Roman" w:cs="Times New Roman"/>
          <w:vertAlign w:val="superscript"/>
        </w:rPr>
        <w:t>－</w:t>
      </w:r>
      <w:r w:rsidRPr="0046244A">
        <w:rPr>
          <w:rFonts w:ascii="Times New Roman" w:hAnsi="Times New Roman" w:cs="Times New Roman"/>
          <w:vertAlign w:val="superscript"/>
        </w:rPr>
        <w:t>1</w:t>
      </w:r>
      <w:r>
        <w:rPr>
          <w:rFonts w:ascii="Times New Roman" w:hAnsi="Times New Roman" w:cs="Times New Roman"/>
        </w:rPr>
        <w:t>)</w:t>
      </w:r>
      <w:r>
        <w:rPr>
          <w:rFonts w:ascii="Times New Roman" w:hAnsi="Times New Roman" w:cs="Times New Roman"/>
        </w:rPr>
        <w:t>，</w:t>
      </w:r>
      <w:r w:rsidRPr="0046244A">
        <w:rPr>
          <w:rFonts w:ascii="Times New Roman" w:hAnsi="Times New Roman" w:cs="Times New Roman"/>
        </w:rPr>
        <w:t>K</w:t>
      </w:r>
      <w:r w:rsidRPr="0046244A">
        <w:rPr>
          <w:rFonts w:ascii="Times New Roman" w:hAnsi="Times New Roman" w:cs="Times New Roman"/>
          <w:vertAlign w:val="superscript"/>
        </w:rPr>
        <w:t>＋</w:t>
      </w:r>
      <w:r w:rsidRPr="0046244A">
        <w:rPr>
          <w:rFonts w:ascii="Times New Roman" w:hAnsi="Times New Roman" w:cs="Times New Roman"/>
        </w:rPr>
        <w:t>外流减少</w:t>
      </w:r>
      <w:r>
        <w:rPr>
          <w:rFonts w:ascii="Times New Roman" w:hAnsi="Times New Roman" w:cs="Times New Roman"/>
        </w:rPr>
        <w:t>，</w:t>
      </w:r>
      <w:r w:rsidRPr="0046244A">
        <w:rPr>
          <w:rFonts w:ascii="Times New Roman" w:hAnsi="Times New Roman" w:cs="Times New Roman"/>
        </w:rPr>
        <w:t>导致细胞兴奋</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hAnsi="Times New Roman" w:cs="Times New Roman"/>
        </w:rPr>
        <w:t xml:space="preserve">　</w:t>
      </w:r>
      <w:r w:rsidRPr="0046244A">
        <w:rPr>
          <w:rFonts w:ascii="Times New Roman" w:hAnsi="Times New Roman" w:cs="Times New Roman"/>
        </w:rPr>
        <w:t>D</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正常情况下，神经细胞内</w:t>
      </w:r>
      <w:r w:rsidRPr="0046244A">
        <w:rPr>
          <w:rFonts w:ascii="Times New Roman" w:eastAsia="楷体_GB2312" w:hAnsi="Times New Roman" w:cs="Times New Roman"/>
        </w:rPr>
        <w:t>K</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浓度约为</w:t>
      </w:r>
      <w:r w:rsidRPr="0046244A">
        <w:rPr>
          <w:rFonts w:ascii="Times New Roman" w:eastAsia="楷体_GB2312" w:hAnsi="Times New Roman" w:cs="Times New Roman"/>
        </w:rPr>
        <w:t>150</w:t>
      </w:r>
      <w:r>
        <w:rPr>
          <w:rFonts w:ascii="Times New Roman" w:eastAsia="楷体_GB2312" w:hAnsi="Times New Roman" w:cs="Times New Roman"/>
        </w:rPr>
        <w:t xml:space="preserve"> </w:t>
      </w:r>
      <w:r w:rsidRPr="0046244A">
        <w:rPr>
          <w:rFonts w:ascii="Times New Roman" w:eastAsia="楷体_GB2312" w:hAnsi="Times New Roman" w:cs="Times New Roman"/>
        </w:rPr>
        <w:t>mmol·L</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vertAlign w:val="superscript"/>
        </w:rPr>
        <w:t>1</w:t>
      </w:r>
      <w:r w:rsidRPr="0046244A">
        <w:rPr>
          <w:rFonts w:ascii="Times New Roman" w:eastAsia="楷体_GB2312" w:hAnsi="Times New Roman" w:cs="Times New Roman"/>
        </w:rPr>
        <w:t>，胞外液约为</w:t>
      </w:r>
      <w:r w:rsidRPr="0046244A">
        <w:rPr>
          <w:rFonts w:ascii="Times New Roman" w:eastAsia="楷体_GB2312" w:hAnsi="Times New Roman" w:cs="Times New Roman"/>
        </w:rPr>
        <w:t>4</w:t>
      </w:r>
      <w:r>
        <w:rPr>
          <w:rFonts w:ascii="Times New Roman" w:eastAsia="楷体_GB2312" w:hAnsi="Times New Roman" w:cs="Times New Roman"/>
        </w:rPr>
        <w:t xml:space="preserve"> </w:t>
      </w:r>
      <w:r w:rsidRPr="0046244A">
        <w:rPr>
          <w:rFonts w:ascii="Times New Roman" w:eastAsia="楷体_GB2312" w:hAnsi="Times New Roman" w:cs="Times New Roman"/>
        </w:rPr>
        <w:t>mmol·L</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vertAlign w:val="superscript"/>
        </w:rPr>
        <w:t>1</w:t>
      </w:r>
      <w:r w:rsidRPr="0046244A">
        <w:rPr>
          <w:rFonts w:ascii="Times New Roman" w:eastAsia="楷体_GB2312" w:hAnsi="Times New Roman" w:cs="Times New Roman"/>
        </w:rPr>
        <w:t>，当神经细胞培养液的</w:t>
      </w:r>
      <w:r w:rsidRPr="0046244A">
        <w:rPr>
          <w:rFonts w:ascii="Times New Roman" w:eastAsia="楷体_GB2312" w:hAnsi="Times New Roman" w:cs="Times New Roman"/>
        </w:rPr>
        <w:t>K</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浓度为</w:t>
      </w:r>
      <w:r w:rsidRPr="0046244A">
        <w:rPr>
          <w:rFonts w:ascii="Times New Roman" w:eastAsia="楷体_GB2312" w:hAnsi="Times New Roman" w:cs="Times New Roman"/>
        </w:rPr>
        <w:t>4</w:t>
      </w:r>
      <w:r>
        <w:rPr>
          <w:rFonts w:ascii="Times New Roman" w:eastAsia="楷体_GB2312" w:hAnsi="Times New Roman" w:cs="Times New Roman"/>
        </w:rPr>
        <w:t xml:space="preserve"> </w:t>
      </w:r>
      <w:r w:rsidRPr="0046244A">
        <w:rPr>
          <w:rFonts w:ascii="Times New Roman" w:eastAsia="楷体_GB2312" w:hAnsi="Times New Roman" w:cs="Times New Roman"/>
        </w:rPr>
        <w:t>mmol·L</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vertAlign w:val="superscript"/>
        </w:rPr>
        <w:t>1</w:t>
      </w:r>
      <w:r w:rsidRPr="0046244A">
        <w:rPr>
          <w:rFonts w:ascii="Times New Roman" w:eastAsia="楷体_GB2312" w:hAnsi="Times New Roman" w:cs="Times New Roman"/>
        </w:rPr>
        <w:t>时，和正常情况一样，</w:t>
      </w:r>
      <w:r w:rsidRPr="0046244A">
        <w:rPr>
          <w:rFonts w:ascii="Times New Roman" w:eastAsia="楷体_GB2312" w:hAnsi="Times New Roman" w:cs="Times New Roman"/>
        </w:rPr>
        <w:t>K</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外流不变，细胞的兴奋性不变，</w:t>
      </w:r>
      <w:r w:rsidRPr="0046244A">
        <w:rPr>
          <w:rFonts w:ascii="Times New Roman" w:eastAsia="楷体_GB2312" w:hAnsi="Times New Roman" w:cs="Times New Roman"/>
        </w:rPr>
        <w:t>A</w:t>
      </w:r>
      <w:r w:rsidRPr="0046244A">
        <w:rPr>
          <w:rFonts w:ascii="Times New Roman" w:eastAsia="楷体_GB2312" w:hAnsi="Times New Roman" w:cs="Times New Roman"/>
        </w:rPr>
        <w:t>错误；当</w:t>
      </w:r>
      <w:r w:rsidRPr="0046244A">
        <w:rPr>
          <w:rFonts w:ascii="Times New Roman" w:eastAsia="楷体_GB2312" w:hAnsi="Times New Roman" w:cs="Times New Roman"/>
        </w:rPr>
        <w:t>K</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浓度为</w:t>
      </w:r>
      <w:r w:rsidRPr="0046244A">
        <w:rPr>
          <w:rFonts w:ascii="Times New Roman" w:eastAsia="楷体_GB2312" w:hAnsi="Times New Roman" w:cs="Times New Roman"/>
        </w:rPr>
        <w:t>150</w:t>
      </w:r>
      <w:r>
        <w:rPr>
          <w:rFonts w:ascii="Times New Roman" w:eastAsia="楷体_GB2312" w:hAnsi="Times New Roman" w:cs="Times New Roman"/>
        </w:rPr>
        <w:t xml:space="preserve"> </w:t>
      </w:r>
      <w:r w:rsidRPr="0046244A">
        <w:rPr>
          <w:rFonts w:ascii="Times New Roman" w:eastAsia="楷体_GB2312" w:hAnsi="Times New Roman" w:cs="Times New Roman"/>
        </w:rPr>
        <w:t>mmol·L</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vertAlign w:val="superscript"/>
        </w:rPr>
        <w:t>1</w:t>
      </w:r>
      <w:r w:rsidRPr="0046244A">
        <w:rPr>
          <w:rFonts w:ascii="Times New Roman" w:eastAsia="楷体_GB2312" w:hAnsi="Times New Roman" w:cs="Times New Roman"/>
        </w:rPr>
        <w:t>时，细胞外</w:t>
      </w:r>
      <w:r w:rsidRPr="0046244A">
        <w:rPr>
          <w:rFonts w:ascii="Times New Roman" w:eastAsia="楷体_GB2312" w:hAnsi="Times New Roman" w:cs="Times New Roman"/>
        </w:rPr>
        <w:t>K</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浓度增加，</w:t>
      </w:r>
      <w:r w:rsidRPr="0046244A">
        <w:rPr>
          <w:rFonts w:ascii="Times New Roman" w:eastAsia="楷体_GB2312" w:hAnsi="Times New Roman" w:cs="Times New Roman"/>
        </w:rPr>
        <w:t>K</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外流减少，细胞容易兴奋，</w:t>
      </w:r>
      <w:r w:rsidRPr="0046244A">
        <w:rPr>
          <w:rFonts w:ascii="Times New Roman" w:eastAsia="楷体_GB2312" w:hAnsi="Times New Roman" w:cs="Times New Roman"/>
        </w:rPr>
        <w:t>B</w:t>
      </w:r>
      <w:r w:rsidRPr="0046244A">
        <w:rPr>
          <w:rFonts w:ascii="Times New Roman" w:eastAsia="楷体_GB2312" w:hAnsi="Times New Roman" w:cs="Times New Roman"/>
        </w:rPr>
        <w:t>错误；</w:t>
      </w:r>
      <w:r w:rsidRPr="0046244A">
        <w:rPr>
          <w:rFonts w:ascii="Times New Roman" w:eastAsia="楷体_GB2312" w:hAnsi="Times New Roman" w:cs="Times New Roman"/>
        </w:rPr>
        <w:t>K</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浓度增加到一定值</w:t>
      </w:r>
      <w:r>
        <w:rPr>
          <w:rFonts w:ascii="Times New Roman" w:eastAsia="楷体_GB2312" w:hAnsi="Times New Roman" w:cs="Times New Roman"/>
        </w:rPr>
        <w:t>(</w:t>
      </w:r>
      <w:r w:rsidRPr="0046244A">
        <w:rPr>
          <w:rFonts w:ascii="Times New Roman" w:eastAsia="楷体_GB2312" w:hAnsi="Times New Roman" w:cs="Times New Roman"/>
        </w:rPr>
        <w:t>&lt;150</w:t>
      </w:r>
      <w:r>
        <w:rPr>
          <w:rFonts w:ascii="Times New Roman" w:eastAsia="楷体_GB2312" w:hAnsi="Times New Roman" w:cs="Times New Roman"/>
        </w:rPr>
        <w:t xml:space="preserve"> </w:t>
      </w:r>
      <w:r w:rsidRPr="0046244A">
        <w:rPr>
          <w:rFonts w:ascii="Times New Roman" w:eastAsia="楷体_GB2312" w:hAnsi="Times New Roman" w:cs="Times New Roman"/>
        </w:rPr>
        <w:t>mmol·L</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vertAlign w:val="superscript"/>
        </w:rPr>
        <w:t>1</w:t>
      </w:r>
      <w:r>
        <w:rPr>
          <w:rFonts w:ascii="Times New Roman" w:eastAsia="楷体_GB2312" w:hAnsi="Times New Roman" w:cs="Times New Roman"/>
        </w:rPr>
        <w:t>)</w:t>
      </w:r>
      <w:r w:rsidRPr="0046244A">
        <w:rPr>
          <w:rFonts w:ascii="Times New Roman" w:eastAsia="楷体_GB2312" w:hAnsi="Times New Roman" w:cs="Times New Roman"/>
        </w:rPr>
        <w:t>，细胞外</w:t>
      </w:r>
      <w:r w:rsidRPr="0046244A">
        <w:rPr>
          <w:rFonts w:ascii="Times New Roman" w:eastAsia="楷体_GB2312" w:hAnsi="Times New Roman" w:cs="Times New Roman"/>
        </w:rPr>
        <w:t>K</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浓度增加，</w:t>
      </w:r>
      <w:r w:rsidRPr="0046244A">
        <w:rPr>
          <w:rFonts w:ascii="Times New Roman" w:eastAsia="楷体_GB2312" w:hAnsi="Times New Roman" w:cs="Times New Roman"/>
        </w:rPr>
        <w:t>K</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外流减少，导致细胞兴奋，</w:t>
      </w:r>
      <w:r w:rsidRPr="0046244A">
        <w:rPr>
          <w:rFonts w:ascii="Times New Roman" w:eastAsia="楷体_GB2312" w:hAnsi="Times New Roman" w:cs="Times New Roman"/>
        </w:rPr>
        <w:t>C</w:t>
      </w:r>
      <w:r w:rsidRPr="0046244A">
        <w:rPr>
          <w:rFonts w:ascii="Times New Roman" w:eastAsia="楷体_GB2312" w:hAnsi="Times New Roman" w:cs="Times New Roman"/>
        </w:rPr>
        <w:t>错误，</w:t>
      </w:r>
      <w:r w:rsidRPr="0046244A">
        <w:rPr>
          <w:rFonts w:ascii="Times New Roman" w:eastAsia="楷体_GB2312" w:hAnsi="Times New Roman" w:cs="Times New Roman"/>
        </w:rPr>
        <w:t>D</w:t>
      </w:r>
      <w:r w:rsidRPr="0046244A">
        <w:rPr>
          <w:rFonts w:ascii="Times New Roman" w:eastAsia="楷体_GB2312" w:hAnsi="Times New Roman" w:cs="Times New Roman"/>
        </w:rPr>
        <w:t>正确。</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2.</w:t>
      </w:r>
      <w:r>
        <w:rPr>
          <w:rFonts w:ascii="Times New Roman" w:eastAsia="楷体_GB2312" w:hAnsi="Times New Roman" w:cs="Times New Roman"/>
        </w:rPr>
        <w:t>(</w:t>
      </w:r>
      <w:r w:rsidRPr="0046244A">
        <w:rPr>
          <w:rFonts w:ascii="Times New Roman" w:eastAsia="楷体_GB2312" w:hAnsi="Times New Roman" w:cs="Times New Roman"/>
        </w:rPr>
        <w:t>2024·</w:t>
      </w:r>
      <w:r w:rsidRPr="0046244A">
        <w:rPr>
          <w:rFonts w:ascii="Times New Roman" w:eastAsia="楷体_GB2312" w:hAnsi="Times New Roman" w:cs="Times New Roman"/>
        </w:rPr>
        <w:t>江苏，</w:t>
      </w:r>
      <w:r w:rsidRPr="0046244A">
        <w:rPr>
          <w:rFonts w:ascii="Times New Roman" w:eastAsia="楷体_GB2312" w:hAnsi="Times New Roman" w:cs="Times New Roman"/>
        </w:rPr>
        <w:t>10</w:t>
      </w:r>
      <w:r>
        <w:rPr>
          <w:rFonts w:ascii="Times New Roman" w:eastAsia="楷体_GB2312" w:hAnsi="Times New Roman" w:cs="Times New Roman"/>
        </w:rPr>
        <w:t>)</w:t>
      </w:r>
      <w:r w:rsidRPr="0046244A">
        <w:rPr>
          <w:rFonts w:ascii="Times New Roman" w:hAnsi="Times New Roman" w:cs="Times New Roman"/>
        </w:rPr>
        <w:t>图示反射弧传导兴奋的部分结构</w:t>
      </w:r>
      <w:r>
        <w:rPr>
          <w:rFonts w:ascii="Times New Roman" w:hAnsi="Times New Roman" w:cs="Times New Roman"/>
        </w:rPr>
        <w:t>，</w:t>
      </w: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b</w:t>
      </w:r>
      <w:r>
        <w:rPr>
          <w:rFonts w:ascii="Times New Roman" w:hAnsi="Times New Roman" w:cs="Times New Roman"/>
        </w:rPr>
        <w:t xml:space="preserve"> </w:t>
      </w:r>
      <w:r w:rsidRPr="0046244A">
        <w:rPr>
          <w:rFonts w:ascii="Times New Roman" w:hAnsi="Times New Roman" w:cs="Times New Roman"/>
        </w:rPr>
        <w:t>表示轴突末梢</w:t>
      </w:r>
      <w:r>
        <w:rPr>
          <w:rFonts w:ascii="Times New Roman" w:hAnsi="Times New Roman" w:cs="Times New Roman"/>
        </w:rPr>
        <w:t>。</w:t>
      </w:r>
      <w:r w:rsidRPr="0046244A">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\\D154.TIF"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\\D154.TIF"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\\D154.TIF"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\\D154.TIF"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53" type="#_x0000_t75" style="width:85.7pt;height:55.65pt">
            <v:imagedata r:id="rId74" r:href="rId75"/>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b</w:t>
      </w:r>
      <w:r w:rsidRPr="0046244A">
        <w:rPr>
          <w:rFonts w:ascii="Times New Roman" w:hAnsi="Times New Roman" w:cs="Times New Roman"/>
        </w:rPr>
        <w:t>可能来自同一神经元</w:t>
      </w:r>
      <w:r>
        <w:rPr>
          <w:rFonts w:ascii="Times New Roman" w:hAnsi="Times New Roman" w:cs="Times New Roman"/>
        </w:rPr>
        <w:t>，</w:t>
      </w:r>
      <w:r w:rsidRPr="0046244A">
        <w:rPr>
          <w:rFonts w:ascii="Times New Roman" w:hAnsi="Times New Roman" w:cs="Times New Roman"/>
        </w:rPr>
        <w:t>也可能来自不同神经元</w:t>
      </w:r>
      <w:r>
        <w:rPr>
          <w:rFonts w:ascii="Times New Roman" w:hAnsi="Times New Roman" w:cs="Times New Roman"/>
        </w:rPr>
        <w:t xml:space="preserve"> </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b</w:t>
      </w:r>
      <w:r w:rsidRPr="0046244A">
        <w:rPr>
          <w:rFonts w:ascii="Times New Roman" w:hAnsi="Times New Roman" w:cs="Times New Roman"/>
        </w:rPr>
        <w:t>释放的神经递质可能相同</w:t>
      </w:r>
      <w:r>
        <w:rPr>
          <w:rFonts w:ascii="Times New Roman" w:hAnsi="Times New Roman" w:cs="Times New Roman"/>
        </w:rPr>
        <w:t>，</w:t>
      </w:r>
      <w:r w:rsidRPr="0046244A">
        <w:rPr>
          <w:rFonts w:ascii="Times New Roman" w:hAnsi="Times New Roman" w:cs="Times New Roman"/>
        </w:rPr>
        <w:t>也可能不同</w:t>
      </w:r>
      <w:r>
        <w:rPr>
          <w:rFonts w:ascii="Times New Roman" w:hAnsi="Times New Roman" w:cs="Times New Roman"/>
        </w:rPr>
        <w:t xml:space="preserve"> </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b</w:t>
      </w:r>
      <w:r w:rsidRPr="0046244A">
        <w:rPr>
          <w:rFonts w:ascii="Times New Roman" w:hAnsi="Times New Roman" w:cs="Times New Roman"/>
        </w:rPr>
        <w:t>通过突触传递的兴奋都能经细胞膜传导到</w:t>
      </w:r>
      <w:r w:rsidRPr="0046244A">
        <w:rPr>
          <w:rFonts w:hAnsi="宋体" w:cs="Times New Roman"/>
        </w:rPr>
        <w:t>Ⅰ</w:t>
      </w:r>
      <w:r w:rsidRPr="0046244A">
        <w:rPr>
          <w:rFonts w:ascii="Times New Roman" w:hAnsi="Times New Roman" w:cs="Times New Roman"/>
        </w:rPr>
        <w:t>处</w:t>
      </w:r>
      <w:r>
        <w:rPr>
          <w:rFonts w:ascii="Times New Roman" w:hAnsi="Times New Roman" w:cs="Times New Roman"/>
        </w:rPr>
        <w:t xml:space="preserve"> </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脑和脊髓中都存在图示这种传导兴奋的结构</w:t>
      </w:r>
      <w:r>
        <w:rPr>
          <w:rFonts w:ascii="Times New Roman" w:hAnsi="Times New Roman" w:cs="Times New Roman"/>
        </w:rPr>
        <w:t xml:space="preserve"> </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hAnsi="Times New Roman" w:cs="Times New Roman"/>
        </w:rPr>
        <w:t xml:space="preserve">　</w:t>
      </w:r>
      <w:r w:rsidRPr="0046244A">
        <w:rPr>
          <w:rFonts w:ascii="Times New Roman" w:hAnsi="Times New Roman" w:cs="Times New Roman"/>
        </w:rPr>
        <w:t>C</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若</w:t>
      </w:r>
      <w:r w:rsidRPr="0046244A">
        <w:rPr>
          <w:rFonts w:ascii="Times New Roman" w:eastAsia="楷体_GB2312" w:hAnsi="Times New Roman" w:cs="Times New Roman"/>
        </w:rPr>
        <w:t>a</w:t>
      </w:r>
      <w:r w:rsidRPr="0046244A">
        <w:rPr>
          <w:rFonts w:ascii="Times New Roman" w:eastAsia="楷体_GB2312" w:hAnsi="Times New Roman" w:cs="Times New Roman"/>
        </w:rPr>
        <w:t>、</w:t>
      </w:r>
      <w:r w:rsidRPr="0046244A">
        <w:rPr>
          <w:rFonts w:ascii="Times New Roman" w:eastAsia="楷体_GB2312" w:hAnsi="Times New Roman" w:cs="Times New Roman"/>
        </w:rPr>
        <w:t>b</w:t>
      </w:r>
      <w:r w:rsidRPr="0046244A">
        <w:rPr>
          <w:rFonts w:ascii="Times New Roman" w:eastAsia="楷体_GB2312" w:hAnsi="Times New Roman" w:cs="Times New Roman"/>
        </w:rPr>
        <w:t>来自不同神经元的轴突，分别作用于同一个神经元的树突和胞体，二者释放的神经递质互不干扰，可能相同，也可能不同，</w:t>
      </w:r>
      <w:r w:rsidRPr="0046244A">
        <w:rPr>
          <w:rFonts w:ascii="Times New Roman" w:eastAsia="楷体_GB2312" w:hAnsi="Times New Roman" w:cs="Times New Roman"/>
        </w:rPr>
        <w:t>B</w:t>
      </w:r>
      <w:r w:rsidRPr="0046244A">
        <w:rPr>
          <w:rFonts w:ascii="Times New Roman" w:eastAsia="楷体_GB2312" w:hAnsi="Times New Roman" w:cs="Times New Roman"/>
        </w:rPr>
        <w:t>正确；</w:t>
      </w:r>
      <w:r w:rsidRPr="0046244A">
        <w:rPr>
          <w:rFonts w:ascii="Times New Roman" w:eastAsia="楷体_GB2312" w:hAnsi="Times New Roman" w:cs="Times New Roman"/>
        </w:rPr>
        <w:t>a</w:t>
      </w:r>
      <w:r w:rsidRPr="0046244A">
        <w:rPr>
          <w:rFonts w:ascii="Times New Roman" w:eastAsia="楷体_GB2312" w:hAnsi="Times New Roman" w:cs="Times New Roman"/>
        </w:rPr>
        <w:t>、</w:t>
      </w:r>
      <w:r w:rsidRPr="0046244A">
        <w:rPr>
          <w:rFonts w:ascii="Times New Roman" w:eastAsia="楷体_GB2312" w:hAnsi="Times New Roman" w:cs="Times New Roman"/>
        </w:rPr>
        <w:t>b</w:t>
      </w:r>
      <w:r w:rsidRPr="0046244A">
        <w:rPr>
          <w:rFonts w:ascii="Times New Roman" w:eastAsia="楷体_GB2312" w:hAnsi="Times New Roman" w:cs="Times New Roman"/>
        </w:rPr>
        <w:t>产生的兴奋通过神经递质传至突触后膜，如果释放的是抑制性神经递质，则兴奋不能传导到</w:t>
      </w:r>
      <w:r w:rsidRPr="0046244A">
        <w:rPr>
          <w:rFonts w:eastAsia="楷体_GB2312" w:hAnsi="宋体" w:cs="Times New Roman"/>
        </w:rPr>
        <w:t>Ⅰ</w:t>
      </w:r>
      <w:r w:rsidRPr="0046244A">
        <w:rPr>
          <w:rFonts w:ascii="Times New Roman" w:eastAsia="楷体_GB2312" w:hAnsi="Times New Roman" w:cs="Times New Roman"/>
        </w:rPr>
        <w:t>处，</w:t>
      </w:r>
      <w:r w:rsidRPr="0046244A">
        <w:rPr>
          <w:rFonts w:ascii="Times New Roman" w:eastAsia="楷体_GB2312" w:hAnsi="Times New Roman" w:cs="Times New Roman"/>
        </w:rPr>
        <w:t>C</w:t>
      </w:r>
      <w:r w:rsidRPr="0046244A">
        <w:rPr>
          <w:rFonts w:ascii="Times New Roman" w:eastAsia="楷体_GB2312" w:hAnsi="Times New Roman" w:cs="Times New Roman"/>
        </w:rPr>
        <w:t>错误；脑和脊髓中都存在由多个神经元构成的突触结构，即都存在图示这种传导兴奋的结构，</w:t>
      </w:r>
      <w:r w:rsidRPr="0046244A">
        <w:rPr>
          <w:rFonts w:ascii="Times New Roman" w:eastAsia="楷体_GB2312" w:hAnsi="Times New Roman" w:cs="Times New Roman"/>
        </w:rPr>
        <w:t>D</w:t>
      </w:r>
      <w:r w:rsidRPr="0046244A">
        <w:rPr>
          <w:rFonts w:ascii="Times New Roman" w:eastAsia="楷体_GB2312" w:hAnsi="Times New Roman" w:cs="Times New Roman"/>
        </w:rPr>
        <w:t>正确。</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2021·</w:t>
      </w:r>
      <w:r w:rsidRPr="0046244A">
        <w:rPr>
          <w:rFonts w:ascii="Times New Roman" w:eastAsia="楷体_GB2312" w:hAnsi="Times New Roman" w:cs="Times New Roman"/>
        </w:rPr>
        <w:t>江苏，</w:t>
      </w:r>
      <w:r w:rsidRPr="0046244A">
        <w:rPr>
          <w:rFonts w:ascii="Times New Roman" w:eastAsia="楷体_GB2312" w:hAnsi="Times New Roman" w:cs="Times New Roman"/>
        </w:rPr>
        <w:t>6</w:t>
      </w:r>
      <w:r>
        <w:rPr>
          <w:rFonts w:ascii="Times New Roman" w:eastAsia="楷体_GB2312" w:hAnsi="Times New Roman" w:cs="Times New Roman"/>
        </w:rPr>
        <w:t>)</w:t>
      </w:r>
      <w:r w:rsidRPr="0046244A">
        <w:rPr>
          <w:rFonts w:ascii="Times New Roman" w:hAnsi="Times New Roman" w:cs="Times New Roman"/>
        </w:rPr>
        <w:t>在脊髓中央灰质区</w:t>
      </w:r>
      <w:r>
        <w:rPr>
          <w:rFonts w:ascii="Times New Roman" w:hAnsi="Times New Roman" w:cs="Times New Roman"/>
        </w:rPr>
        <w:t>，</w:t>
      </w:r>
      <w:r w:rsidRPr="0046244A">
        <w:rPr>
          <w:rFonts w:ascii="Times New Roman" w:hAnsi="Times New Roman" w:cs="Times New Roman"/>
        </w:rPr>
        <w:t>神经元</w:t>
      </w: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c</w:t>
      </w:r>
      <w:r w:rsidRPr="0046244A">
        <w:rPr>
          <w:rFonts w:ascii="Times New Roman" w:hAnsi="Times New Roman" w:cs="Times New Roman"/>
        </w:rPr>
        <w:t>通过两个突触传递信息</w:t>
      </w:r>
      <w:r>
        <w:rPr>
          <w:rFonts w:ascii="Times New Roman" w:hAnsi="Times New Roman" w:cs="Times New Roman"/>
        </w:rPr>
        <w:t>，</w:t>
      </w:r>
      <w:r w:rsidRPr="0046244A">
        <w:rPr>
          <w:rFonts w:ascii="Times New Roman" w:hAnsi="Times New Roman" w:cs="Times New Roman"/>
        </w:rPr>
        <w:t>如图所示</w:t>
      </w:r>
      <w:r>
        <w:rPr>
          <w:rFonts w:ascii="Times New Roman" w:hAnsi="Times New Roman" w:cs="Times New Roman"/>
        </w:rPr>
        <w:t>。</w:t>
      </w:r>
      <w:r w:rsidRPr="0046244A">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\\3-82.TIF"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\\3-82.TIF"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\\3-82.TIF"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\\3-82.TIF"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54" type="#_x0000_t75" style="width:118.4pt;height:102.05pt">
            <v:imagedata r:id="rId76" r:href="rId77"/>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a</w:t>
      </w:r>
      <w:r w:rsidRPr="0046244A">
        <w:rPr>
          <w:rFonts w:ascii="Times New Roman" w:hAnsi="Times New Roman" w:cs="Times New Roman"/>
        </w:rPr>
        <w:t>兴奋则会引起</w:t>
      </w:r>
      <w:r w:rsidRPr="0046244A">
        <w:rPr>
          <w:rFonts w:ascii="Times New Roman" w:hAnsi="Times New Roman" w:cs="Times New Roman"/>
        </w:rPr>
        <w:t>c</w:t>
      </w:r>
      <w:r w:rsidRPr="0046244A">
        <w:rPr>
          <w:rFonts w:ascii="Times New Roman" w:hAnsi="Times New Roman" w:cs="Times New Roman"/>
        </w:rPr>
        <w:t>的兴奋</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b</w:t>
      </w:r>
      <w:r w:rsidRPr="0046244A">
        <w:rPr>
          <w:rFonts w:ascii="Times New Roman" w:hAnsi="Times New Roman" w:cs="Times New Roman"/>
        </w:rPr>
        <w:t>兴奋使</w:t>
      </w:r>
      <w:r w:rsidRPr="0046244A">
        <w:rPr>
          <w:rFonts w:ascii="Times New Roman" w:hAnsi="Times New Roman" w:cs="Times New Roman"/>
        </w:rPr>
        <w:t>c</w:t>
      </w:r>
      <w:r w:rsidRPr="0046244A">
        <w:rPr>
          <w:rFonts w:ascii="Times New Roman" w:hAnsi="Times New Roman" w:cs="Times New Roman"/>
        </w:rPr>
        <w:t>内</w:t>
      </w:r>
      <w:r w:rsidRPr="0046244A">
        <w:rPr>
          <w:rFonts w:ascii="Times New Roman" w:hAnsi="Times New Roman" w:cs="Times New Roman"/>
        </w:rPr>
        <w:t>Na</w:t>
      </w:r>
      <w:r w:rsidRPr="0046244A">
        <w:rPr>
          <w:rFonts w:ascii="Times New Roman" w:hAnsi="Times New Roman" w:cs="Times New Roman"/>
          <w:vertAlign w:val="superscript"/>
        </w:rPr>
        <w:t>＋</w:t>
      </w:r>
      <w:r w:rsidRPr="0046244A">
        <w:rPr>
          <w:rFonts w:ascii="Times New Roman" w:hAnsi="Times New Roman" w:cs="Times New Roman"/>
        </w:rPr>
        <w:t>快速外流产生动作电位</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a</w:t>
      </w:r>
      <w:r w:rsidRPr="0046244A">
        <w:rPr>
          <w:rFonts w:ascii="Times New Roman" w:hAnsi="Times New Roman" w:cs="Times New Roman"/>
        </w:rPr>
        <w:t>和</w:t>
      </w:r>
      <w:r w:rsidRPr="0046244A">
        <w:rPr>
          <w:rFonts w:ascii="Times New Roman" w:hAnsi="Times New Roman" w:cs="Times New Roman"/>
        </w:rPr>
        <w:t>b</w:t>
      </w:r>
      <w:r w:rsidRPr="0046244A">
        <w:rPr>
          <w:rFonts w:ascii="Times New Roman" w:hAnsi="Times New Roman" w:cs="Times New Roman"/>
        </w:rPr>
        <w:t>释放的递质均可改变突触后膜的离子通透性</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失去脑的调控作用</w:t>
      </w:r>
      <w:r>
        <w:rPr>
          <w:rFonts w:ascii="Times New Roman" w:hAnsi="Times New Roman" w:cs="Times New Roman"/>
        </w:rPr>
        <w:t>，</w:t>
      </w:r>
      <w:r w:rsidRPr="0046244A">
        <w:rPr>
          <w:rFonts w:ascii="Times New Roman" w:hAnsi="Times New Roman" w:cs="Times New Roman"/>
        </w:rPr>
        <w:t>脊髓反射活动无法完成</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hAnsi="Times New Roman" w:cs="Times New Roman"/>
        </w:rPr>
        <w:t xml:space="preserve">　</w:t>
      </w:r>
      <w:r w:rsidRPr="0046244A">
        <w:rPr>
          <w:rFonts w:ascii="Times New Roman" w:hAnsi="Times New Roman" w:cs="Times New Roman"/>
        </w:rPr>
        <w:t>C</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a</w:t>
      </w:r>
      <w:r w:rsidRPr="0046244A">
        <w:rPr>
          <w:rFonts w:ascii="Times New Roman" w:eastAsia="楷体_GB2312" w:hAnsi="Times New Roman" w:cs="Times New Roman"/>
        </w:rPr>
        <w:t>兴奋可能会使突触前膜释放兴奋性或者抑制性的神经递质，则会引起</w:t>
      </w:r>
      <w:r w:rsidRPr="0046244A">
        <w:rPr>
          <w:rFonts w:ascii="Times New Roman" w:eastAsia="楷体_GB2312" w:hAnsi="Times New Roman" w:cs="Times New Roman"/>
        </w:rPr>
        <w:t>c</w:t>
      </w:r>
      <w:r w:rsidRPr="0046244A">
        <w:rPr>
          <w:rFonts w:ascii="Times New Roman" w:eastAsia="楷体_GB2312" w:hAnsi="Times New Roman" w:cs="Times New Roman"/>
        </w:rPr>
        <w:t>的兴奋或者抑制，</w:t>
      </w:r>
      <w:r w:rsidRPr="0046244A">
        <w:rPr>
          <w:rFonts w:ascii="Times New Roman" w:eastAsia="楷体_GB2312" w:hAnsi="Times New Roman" w:cs="Times New Roman"/>
        </w:rPr>
        <w:t>A</w:t>
      </w:r>
      <w:r w:rsidRPr="0046244A">
        <w:rPr>
          <w:rFonts w:ascii="Times New Roman" w:eastAsia="楷体_GB2312" w:hAnsi="Times New Roman" w:cs="Times New Roman"/>
        </w:rPr>
        <w:t>错误；产生动作电位的原因是</w:t>
      </w:r>
      <w:r w:rsidRPr="0046244A">
        <w:rPr>
          <w:rFonts w:ascii="Times New Roman" w:eastAsia="楷体_GB2312" w:hAnsi="Times New Roman" w:cs="Times New Roman"/>
        </w:rPr>
        <w:t>Na</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内流，</w:t>
      </w:r>
      <w:r w:rsidRPr="0046244A">
        <w:rPr>
          <w:rFonts w:ascii="Times New Roman" w:eastAsia="楷体_GB2312" w:hAnsi="Times New Roman" w:cs="Times New Roman"/>
        </w:rPr>
        <w:t>B</w:t>
      </w:r>
      <w:r w:rsidRPr="0046244A">
        <w:rPr>
          <w:rFonts w:ascii="Times New Roman" w:eastAsia="楷体_GB2312" w:hAnsi="Times New Roman" w:cs="Times New Roman"/>
        </w:rPr>
        <w:t>错误；神经元</w:t>
      </w:r>
      <w:r w:rsidRPr="0046244A">
        <w:rPr>
          <w:rFonts w:ascii="Times New Roman" w:eastAsia="楷体_GB2312" w:hAnsi="Times New Roman" w:cs="Times New Roman"/>
        </w:rPr>
        <w:t>b</w:t>
      </w:r>
      <w:r w:rsidRPr="0046244A">
        <w:rPr>
          <w:rFonts w:ascii="Times New Roman" w:eastAsia="楷体_GB2312" w:hAnsi="Times New Roman" w:cs="Times New Roman"/>
        </w:rPr>
        <w:t>释放的神经递质作用于神经元</w:t>
      </w:r>
      <w:r w:rsidRPr="0046244A">
        <w:rPr>
          <w:rFonts w:ascii="Times New Roman" w:eastAsia="楷体_GB2312" w:hAnsi="Times New Roman" w:cs="Times New Roman"/>
        </w:rPr>
        <w:t>c</w:t>
      </w:r>
      <w:r w:rsidRPr="0046244A">
        <w:rPr>
          <w:rFonts w:ascii="Times New Roman" w:eastAsia="楷体_GB2312" w:hAnsi="Times New Roman" w:cs="Times New Roman"/>
        </w:rPr>
        <w:t>，神经元</w:t>
      </w:r>
      <w:r w:rsidRPr="0046244A">
        <w:rPr>
          <w:rFonts w:ascii="Times New Roman" w:eastAsia="楷体_GB2312" w:hAnsi="Times New Roman" w:cs="Times New Roman"/>
        </w:rPr>
        <w:t>a</w:t>
      </w:r>
      <w:r w:rsidRPr="0046244A">
        <w:rPr>
          <w:rFonts w:ascii="Times New Roman" w:eastAsia="楷体_GB2312" w:hAnsi="Times New Roman" w:cs="Times New Roman"/>
        </w:rPr>
        <w:t>释放的神经递质作用于神经元</w:t>
      </w:r>
      <w:r w:rsidRPr="0046244A">
        <w:rPr>
          <w:rFonts w:ascii="Times New Roman" w:eastAsia="楷体_GB2312" w:hAnsi="Times New Roman" w:cs="Times New Roman"/>
        </w:rPr>
        <w:t>b</w:t>
      </w:r>
      <w:r w:rsidRPr="0046244A">
        <w:rPr>
          <w:rFonts w:ascii="Times New Roman" w:eastAsia="楷体_GB2312" w:hAnsi="Times New Roman" w:cs="Times New Roman"/>
        </w:rPr>
        <w:t>，</w:t>
      </w:r>
      <w:r w:rsidRPr="0046244A">
        <w:rPr>
          <w:rFonts w:ascii="Times New Roman" w:eastAsia="楷体_GB2312" w:hAnsi="Times New Roman" w:cs="Times New Roman"/>
        </w:rPr>
        <w:t>a</w:t>
      </w:r>
      <w:r w:rsidRPr="0046244A">
        <w:rPr>
          <w:rFonts w:ascii="Times New Roman" w:eastAsia="楷体_GB2312" w:hAnsi="Times New Roman" w:cs="Times New Roman"/>
        </w:rPr>
        <w:t>和</w:t>
      </w:r>
      <w:r w:rsidRPr="0046244A">
        <w:rPr>
          <w:rFonts w:ascii="Times New Roman" w:eastAsia="楷体_GB2312" w:hAnsi="Times New Roman" w:cs="Times New Roman"/>
        </w:rPr>
        <w:t>b</w:t>
      </w:r>
      <w:r w:rsidRPr="0046244A">
        <w:rPr>
          <w:rFonts w:ascii="Times New Roman" w:eastAsia="楷体_GB2312" w:hAnsi="Times New Roman" w:cs="Times New Roman"/>
        </w:rPr>
        <w:t>释放的递质均可改变突触后膜的离子通透性，</w:t>
      </w:r>
      <w:r w:rsidRPr="0046244A">
        <w:rPr>
          <w:rFonts w:ascii="Times New Roman" w:eastAsia="楷体_GB2312" w:hAnsi="Times New Roman" w:cs="Times New Roman"/>
        </w:rPr>
        <w:t>C</w:t>
      </w:r>
      <w:r w:rsidRPr="0046244A">
        <w:rPr>
          <w:rFonts w:ascii="Times New Roman" w:eastAsia="楷体_GB2312" w:hAnsi="Times New Roman" w:cs="Times New Roman"/>
        </w:rPr>
        <w:t>正确；一些简单的脊髓反射活动</w:t>
      </w:r>
      <w:r>
        <w:rPr>
          <w:rFonts w:ascii="Times New Roman" w:eastAsia="楷体_GB2312" w:hAnsi="Times New Roman" w:cs="Times New Roman"/>
        </w:rPr>
        <w:t>(</w:t>
      </w:r>
      <w:r w:rsidRPr="0046244A">
        <w:rPr>
          <w:rFonts w:ascii="Times New Roman" w:eastAsia="楷体_GB2312" w:hAnsi="Times New Roman" w:cs="Times New Roman"/>
        </w:rPr>
        <w:t>如膝跳反射</w:t>
      </w:r>
      <w:r>
        <w:rPr>
          <w:rFonts w:ascii="Times New Roman" w:eastAsia="楷体_GB2312" w:hAnsi="Times New Roman" w:cs="Times New Roman"/>
        </w:rPr>
        <w:t>)</w:t>
      </w:r>
      <w:r w:rsidRPr="0046244A">
        <w:rPr>
          <w:rFonts w:ascii="Times New Roman" w:eastAsia="楷体_GB2312" w:hAnsi="Times New Roman" w:cs="Times New Roman"/>
        </w:rPr>
        <w:t>不需要大脑皮层的参与，所以失去脑的调控作用，一些脊髓反射活动依然能完成，</w:t>
      </w:r>
      <w:r w:rsidRPr="0046244A">
        <w:rPr>
          <w:rFonts w:ascii="Times New Roman" w:eastAsia="楷体_GB2312" w:hAnsi="Times New Roman" w:cs="Times New Roman"/>
        </w:rPr>
        <w:t>D</w:t>
      </w:r>
      <w:r w:rsidRPr="0046244A">
        <w:rPr>
          <w:rFonts w:ascii="Times New Roman" w:eastAsia="楷体_GB2312" w:hAnsi="Times New Roman" w:cs="Times New Roman"/>
        </w:rPr>
        <w:t>错误。</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2022·</w:t>
      </w:r>
      <w:r w:rsidRPr="0046244A">
        <w:rPr>
          <w:rFonts w:ascii="Times New Roman" w:eastAsia="楷体_GB2312" w:hAnsi="Times New Roman" w:cs="Times New Roman"/>
        </w:rPr>
        <w:t>广东，</w:t>
      </w:r>
      <w:r w:rsidRPr="0046244A">
        <w:rPr>
          <w:rFonts w:ascii="Times New Roman" w:eastAsia="楷体_GB2312" w:hAnsi="Times New Roman" w:cs="Times New Roman"/>
        </w:rPr>
        <w:t>15</w:t>
      </w:r>
      <w:r>
        <w:rPr>
          <w:rFonts w:ascii="Times New Roman" w:eastAsia="楷体_GB2312" w:hAnsi="Times New Roman" w:cs="Times New Roman"/>
        </w:rPr>
        <w:t>)</w:t>
      </w:r>
      <w:r w:rsidRPr="0046244A">
        <w:rPr>
          <w:rFonts w:ascii="Times New Roman" w:hAnsi="Times New Roman" w:cs="Times New Roman"/>
        </w:rPr>
        <w:t>研究多巴胺的合成和释放机制</w:t>
      </w:r>
      <w:r>
        <w:rPr>
          <w:rFonts w:ascii="Times New Roman" w:hAnsi="Times New Roman" w:cs="Times New Roman"/>
        </w:rPr>
        <w:t>，</w:t>
      </w:r>
      <w:r w:rsidRPr="0046244A">
        <w:rPr>
          <w:rFonts w:ascii="Times New Roman" w:hAnsi="Times New Roman" w:cs="Times New Roman"/>
        </w:rPr>
        <w:t>可为帕金森病</w:t>
      </w:r>
      <w:r>
        <w:rPr>
          <w:rFonts w:ascii="Times New Roman" w:hAnsi="Times New Roman" w:cs="Times New Roman"/>
        </w:rPr>
        <w:t>(</w:t>
      </w:r>
      <w:r w:rsidRPr="0046244A">
        <w:rPr>
          <w:rFonts w:ascii="Times New Roman" w:hAnsi="Times New Roman" w:cs="Times New Roman"/>
        </w:rPr>
        <w:t>老年人多发性神经系统疾病</w:t>
      </w:r>
      <w:r>
        <w:rPr>
          <w:rFonts w:ascii="Times New Roman" w:hAnsi="Times New Roman" w:cs="Times New Roman"/>
        </w:rPr>
        <w:t>)</w:t>
      </w:r>
      <w:r w:rsidRPr="0046244A">
        <w:rPr>
          <w:rFonts w:ascii="Times New Roman" w:hAnsi="Times New Roman" w:cs="Times New Roman"/>
        </w:rPr>
        <w:t>的防治提供实验依据</w:t>
      </w:r>
      <w:r>
        <w:rPr>
          <w:rFonts w:ascii="Times New Roman" w:hAnsi="Times New Roman" w:cs="Times New Roman"/>
        </w:rPr>
        <w:t>，</w:t>
      </w:r>
      <w:r w:rsidRPr="0046244A">
        <w:rPr>
          <w:rFonts w:ascii="Times New Roman" w:hAnsi="Times New Roman" w:cs="Times New Roman"/>
        </w:rPr>
        <w:t>最近研究发现在小鼠体内多巴胺的释放可受乙酰胆碱调控</w:t>
      </w:r>
      <w:r>
        <w:rPr>
          <w:rFonts w:ascii="Times New Roman" w:hAnsi="Times New Roman" w:cs="Times New Roman"/>
        </w:rPr>
        <w:t>，</w:t>
      </w:r>
      <w:r w:rsidRPr="0046244A">
        <w:rPr>
          <w:rFonts w:ascii="Times New Roman" w:hAnsi="Times New Roman" w:cs="Times New Roman"/>
        </w:rPr>
        <w:t>该调控方式通过神经元之间的突触联系来实现</w:t>
      </w:r>
      <w:r>
        <w:rPr>
          <w:rFonts w:ascii="Times New Roman" w:hAnsi="Times New Roman" w:cs="Times New Roman"/>
        </w:rPr>
        <w:t>(</w:t>
      </w:r>
      <w:r w:rsidRPr="0046244A">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46244A">
        <w:rPr>
          <w:rFonts w:ascii="Times New Roman" w:hAnsi="Times New Roman" w:cs="Times New Roman"/>
        </w:rPr>
        <w:t>据图分析</w:t>
      </w:r>
      <w:r>
        <w:rPr>
          <w:rFonts w:ascii="Times New Roman" w:hAnsi="Times New Roman" w:cs="Times New Roman"/>
        </w:rPr>
        <w:t>，</w:t>
      </w:r>
      <w:r w:rsidRPr="0046244A">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\\D155.TIF"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\\D155.TIF"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\\D155.TIF"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\\D155.TIF"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55" type="#_x0000_t75" style="width:227.05pt;height:105.15pt">
            <v:imagedata r:id="rId78" r:href="rId79"/>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乙释放的多巴胺可使丙膜的电位发生改变</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多巴胺可在甲与乙</w:t>
      </w:r>
      <w:r>
        <w:rPr>
          <w:rFonts w:ascii="Times New Roman" w:hAnsi="Times New Roman" w:cs="Times New Roman"/>
        </w:rPr>
        <w:t>、</w:t>
      </w:r>
      <w:r w:rsidRPr="0046244A">
        <w:rPr>
          <w:rFonts w:ascii="Times New Roman" w:hAnsi="Times New Roman" w:cs="Times New Roman"/>
        </w:rPr>
        <w:t>乙与丙之间传递信息</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从功能角度看</w:t>
      </w:r>
      <w:r>
        <w:rPr>
          <w:rFonts w:ascii="Times New Roman" w:hAnsi="Times New Roman" w:cs="Times New Roman"/>
        </w:rPr>
        <w:t>，</w:t>
      </w:r>
      <w:r w:rsidRPr="0046244A">
        <w:rPr>
          <w:rFonts w:ascii="Times New Roman" w:hAnsi="Times New Roman" w:cs="Times New Roman"/>
        </w:rPr>
        <w:t>乙膜既是突触前膜也是突触后膜</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乙膜上的乙酰胆碱受体异常可能影响多巴胺的释放</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B</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多巴胺是乙释放的神经递质，与丙膜上的受体结合后会使其发生电位变化，</w:t>
      </w:r>
      <w:r w:rsidRPr="0046244A">
        <w:rPr>
          <w:rFonts w:ascii="Times New Roman" w:eastAsia="楷体_GB2312" w:hAnsi="Times New Roman" w:cs="Times New Roman"/>
        </w:rPr>
        <w:t>A</w:t>
      </w:r>
      <w:r w:rsidRPr="0046244A">
        <w:rPr>
          <w:rFonts w:ascii="Times New Roman" w:eastAsia="楷体_GB2312" w:hAnsi="Times New Roman" w:cs="Times New Roman"/>
        </w:rPr>
        <w:t>正确；分析题图可知，多巴胺可在乙与丙之间传递信息，不能在甲和乙之间传递信息，</w:t>
      </w:r>
      <w:r w:rsidRPr="0046244A">
        <w:rPr>
          <w:rFonts w:ascii="Times New Roman" w:eastAsia="楷体_GB2312" w:hAnsi="Times New Roman" w:cs="Times New Roman"/>
        </w:rPr>
        <w:t>B</w:t>
      </w:r>
      <w:r w:rsidRPr="0046244A">
        <w:rPr>
          <w:rFonts w:ascii="Times New Roman" w:eastAsia="楷体_GB2312" w:hAnsi="Times New Roman" w:cs="Times New Roman"/>
        </w:rPr>
        <w:t>错误；分析题图可知，乙膜既是乙酰胆碱作用的突触后膜，又是释放多巴胺的突触前膜，</w:t>
      </w:r>
      <w:r w:rsidRPr="0046244A">
        <w:rPr>
          <w:rFonts w:ascii="Times New Roman" w:eastAsia="楷体_GB2312" w:hAnsi="Times New Roman" w:cs="Times New Roman"/>
        </w:rPr>
        <w:t>C</w:t>
      </w:r>
      <w:r w:rsidRPr="0046244A">
        <w:rPr>
          <w:rFonts w:ascii="Times New Roman" w:eastAsia="楷体_GB2312" w:hAnsi="Times New Roman" w:cs="Times New Roman"/>
        </w:rPr>
        <w:t>正确；多巴胺的释放受乙酰胆碱的调控，故乙膜上的乙酰胆碱受体异常可能影响多巴胺的释放，</w:t>
      </w:r>
      <w:r w:rsidRPr="0046244A">
        <w:rPr>
          <w:rFonts w:ascii="Times New Roman" w:eastAsia="楷体_GB2312" w:hAnsi="Times New Roman" w:cs="Times New Roman"/>
        </w:rPr>
        <w:t>D</w:t>
      </w:r>
      <w:r w:rsidRPr="0046244A">
        <w:rPr>
          <w:rFonts w:ascii="Times New Roman" w:eastAsia="楷体_GB2312" w:hAnsi="Times New Roman" w:cs="Times New Roman"/>
        </w:rPr>
        <w:t>正确。</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2024·</w:t>
      </w:r>
      <w:r w:rsidRPr="0046244A">
        <w:rPr>
          <w:rFonts w:ascii="Times New Roman" w:eastAsia="楷体_GB2312" w:hAnsi="Times New Roman" w:cs="Times New Roman"/>
        </w:rPr>
        <w:t>甘肃，</w:t>
      </w:r>
      <w:r w:rsidRPr="0046244A">
        <w:rPr>
          <w:rFonts w:ascii="Times New Roman" w:eastAsia="楷体_GB2312" w:hAnsi="Times New Roman" w:cs="Times New Roman"/>
        </w:rPr>
        <w:t>9</w:t>
      </w:r>
      <w:r>
        <w:rPr>
          <w:rFonts w:ascii="Times New Roman" w:eastAsia="楷体_GB2312" w:hAnsi="Times New Roman" w:cs="Times New Roman"/>
        </w:rPr>
        <w:t>)</w:t>
      </w:r>
      <w:r w:rsidRPr="0046244A">
        <w:rPr>
          <w:rFonts w:ascii="Times New Roman" w:hAnsi="Times New Roman" w:cs="Times New Roman"/>
        </w:rPr>
        <w:t>图甲是记录蛙坐骨神经动作电位的实验示意图</w:t>
      </w:r>
      <w:r>
        <w:rPr>
          <w:rFonts w:ascii="Times New Roman" w:hAnsi="Times New Roman" w:cs="Times New Roman"/>
        </w:rPr>
        <w:t>。</w:t>
      </w:r>
      <w:r w:rsidRPr="0046244A">
        <w:rPr>
          <w:rFonts w:ascii="Times New Roman" w:hAnsi="Times New Roman" w:cs="Times New Roman"/>
        </w:rPr>
        <w:t>在图示位置给予一个适宜电刺激</w:t>
      </w:r>
      <w:r>
        <w:rPr>
          <w:rFonts w:ascii="Times New Roman" w:hAnsi="Times New Roman" w:cs="Times New Roman"/>
        </w:rPr>
        <w:t>，</w:t>
      </w:r>
      <w:r w:rsidRPr="0046244A">
        <w:rPr>
          <w:rFonts w:ascii="Times New Roman" w:hAnsi="Times New Roman" w:cs="Times New Roman"/>
        </w:rPr>
        <w:t>可通过电极</w:t>
      </w:r>
      <w:r w:rsidRPr="0046244A">
        <w:rPr>
          <w:rFonts w:ascii="Times New Roman" w:hAnsi="Times New Roman" w:cs="Times New Roman"/>
        </w:rPr>
        <w:t>1</w:t>
      </w:r>
      <w:r w:rsidRPr="0046244A">
        <w:rPr>
          <w:rFonts w:ascii="Times New Roman" w:hAnsi="Times New Roman" w:cs="Times New Roman"/>
        </w:rPr>
        <w:t>和</w:t>
      </w:r>
      <w:r w:rsidRPr="0046244A">
        <w:rPr>
          <w:rFonts w:ascii="Times New Roman" w:hAnsi="Times New Roman" w:cs="Times New Roman"/>
        </w:rPr>
        <w:t>2</w:t>
      </w:r>
      <w:r w:rsidRPr="0046244A">
        <w:rPr>
          <w:rFonts w:ascii="Times New Roman" w:hAnsi="Times New Roman" w:cs="Times New Roman"/>
        </w:rPr>
        <w:t>在电位记录仪上记录到如图乙所示的电位变化</w:t>
      </w:r>
      <w:r>
        <w:rPr>
          <w:rFonts w:ascii="Times New Roman" w:hAnsi="Times New Roman" w:cs="Times New Roman"/>
        </w:rPr>
        <w:t>。</w:t>
      </w:r>
      <w:r w:rsidRPr="0046244A">
        <w:rPr>
          <w:rFonts w:ascii="Times New Roman" w:hAnsi="Times New Roman" w:cs="Times New Roman"/>
        </w:rPr>
        <w:t>如果在电极</w:t>
      </w:r>
      <w:r w:rsidRPr="0046244A">
        <w:rPr>
          <w:rFonts w:ascii="Times New Roman" w:hAnsi="Times New Roman" w:cs="Times New Roman"/>
        </w:rPr>
        <w:t>1</w:t>
      </w:r>
      <w:r w:rsidRPr="0046244A">
        <w:rPr>
          <w:rFonts w:ascii="Times New Roman" w:hAnsi="Times New Roman" w:cs="Times New Roman"/>
        </w:rPr>
        <w:t>和</w:t>
      </w:r>
      <w:r w:rsidRPr="0046244A">
        <w:rPr>
          <w:rFonts w:ascii="Times New Roman" w:hAnsi="Times New Roman" w:cs="Times New Roman"/>
        </w:rPr>
        <w:t>2</w:t>
      </w:r>
      <w:r w:rsidRPr="0046244A">
        <w:rPr>
          <w:rFonts w:ascii="Times New Roman" w:hAnsi="Times New Roman" w:cs="Times New Roman"/>
        </w:rPr>
        <w:t>之间的</w:t>
      </w:r>
      <w:r w:rsidRPr="0046244A">
        <w:rPr>
          <w:rFonts w:ascii="Times New Roman" w:hAnsi="Times New Roman" w:cs="Times New Roman"/>
        </w:rPr>
        <w:t>M</w:t>
      </w:r>
      <w:r w:rsidRPr="0046244A">
        <w:rPr>
          <w:rFonts w:ascii="Times New Roman" w:hAnsi="Times New Roman" w:cs="Times New Roman"/>
        </w:rPr>
        <w:t>点阻断神经动作电位的传导</w:t>
      </w:r>
      <w:r>
        <w:rPr>
          <w:rFonts w:ascii="Times New Roman" w:hAnsi="Times New Roman" w:cs="Times New Roman"/>
        </w:rPr>
        <w:t>，</w:t>
      </w:r>
      <w:r w:rsidRPr="0046244A">
        <w:rPr>
          <w:rFonts w:ascii="Times New Roman" w:hAnsi="Times New Roman" w:cs="Times New Roman"/>
        </w:rPr>
        <w:t>给予同样的电刺激时记录到的电位变化图是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\\3-83.TIF"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\\3-83.TIF"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\\3-83.TIF"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\\3-83.TIF"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56" type="#_x0000_t75" style="width:227.05pt;height:58.3pt">
            <v:imagedata r:id="rId80" r:href="rId81"/>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\\3-84.TIF"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\\3-84.TIF"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\\3-84.TIF"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\\3-84.TIF"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57" type="#_x0000_t75" style="width:221.3pt;height:50.8pt">
            <v:imagedata r:id="rId82" r:href="rId83"/>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hAnsi="Times New Roman" w:cs="Times New Roman"/>
        </w:rPr>
        <w:t xml:space="preserve">　</w:t>
      </w:r>
      <w:r w:rsidRPr="0046244A">
        <w:rPr>
          <w:rFonts w:ascii="Times New Roman" w:hAnsi="Times New Roman" w:cs="Times New Roman"/>
        </w:rPr>
        <w:t>B</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观察图甲，在坐骨神经左侧给予一个适宜的电刺激，由于兴奋先到达电极</w:t>
      </w:r>
      <w:r w:rsidRPr="0046244A">
        <w:rPr>
          <w:rFonts w:ascii="Times New Roman" w:eastAsia="楷体_GB2312" w:hAnsi="Times New Roman" w:cs="Times New Roman"/>
        </w:rPr>
        <w:t>1</w:t>
      </w:r>
      <w:r w:rsidRPr="0046244A">
        <w:rPr>
          <w:rFonts w:ascii="Times New Roman" w:eastAsia="楷体_GB2312" w:hAnsi="Times New Roman" w:cs="Times New Roman"/>
        </w:rPr>
        <w:t>，后到达电极</w:t>
      </w:r>
      <w:r w:rsidRPr="0046244A">
        <w:rPr>
          <w:rFonts w:ascii="Times New Roman" w:eastAsia="楷体_GB2312" w:hAnsi="Times New Roman" w:cs="Times New Roman"/>
        </w:rPr>
        <w:t>2</w:t>
      </w:r>
      <w:r w:rsidRPr="0046244A">
        <w:rPr>
          <w:rFonts w:ascii="Times New Roman" w:eastAsia="楷体_GB2312" w:hAnsi="Times New Roman" w:cs="Times New Roman"/>
        </w:rPr>
        <w:t>，因此电位记录仪会发生两次方向相反的偏转，可通过电极</w:t>
      </w:r>
      <w:r w:rsidRPr="0046244A">
        <w:rPr>
          <w:rFonts w:ascii="Times New Roman" w:eastAsia="楷体_GB2312" w:hAnsi="Times New Roman" w:cs="Times New Roman"/>
        </w:rPr>
        <w:t>1</w:t>
      </w:r>
      <w:r w:rsidRPr="0046244A">
        <w:rPr>
          <w:rFonts w:ascii="Times New Roman" w:eastAsia="楷体_GB2312" w:hAnsi="Times New Roman" w:cs="Times New Roman"/>
        </w:rPr>
        <w:t>和</w:t>
      </w:r>
      <w:r w:rsidRPr="0046244A">
        <w:rPr>
          <w:rFonts w:ascii="Times New Roman" w:eastAsia="楷体_GB2312" w:hAnsi="Times New Roman" w:cs="Times New Roman"/>
        </w:rPr>
        <w:t>2</w:t>
      </w:r>
      <w:r w:rsidRPr="0046244A">
        <w:rPr>
          <w:rFonts w:ascii="Times New Roman" w:eastAsia="楷体_GB2312" w:hAnsi="Times New Roman" w:cs="Times New Roman"/>
        </w:rPr>
        <w:t>在电位记录仪上记录到如图乙所示的电位变化；如果在电极</w:t>
      </w:r>
      <w:r w:rsidRPr="0046244A">
        <w:rPr>
          <w:rFonts w:ascii="Times New Roman" w:eastAsia="楷体_GB2312" w:hAnsi="Times New Roman" w:cs="Times New Roman"/>
        </w:rPr>
        <w:t>1</w:t>
      </w:r>
      <w:r w:rsidRPr="0046244A">
        <w:rPr>
          <w:rFonts w:ascii="Times New Roman" w:eastAsia="楷体_GB2312" w:hAnsi="Times New Roman" w:cs="Times New Roman"/>
        </w:rPr>
        <w:t>和</w:t>
      </w:r>
      <w:r w:rsidRPr="0046244A">
        <w:rPr>
          <w:rFonts w:ascii="Times New Roman" w:eastAsia="楷体_GB2312" w:hAnsi="Times New Roman" w:cs="Times New Roman"/>
        </w:rPr>
        <w:t>2</w:t>
      </w:r>
      <w:r w:rsidRPr="0046244A">
        <w:rPr>
          <w:rFonts w:ascii="Times New Roman" w:eastAsia="楷体_GB2312" w:hAnsi="Times New Roman" w:cs="Times New Roman"/>
        </w:rPr>
        <w:t>之间的</w:t>
      </w:r>
      <w:r w:rsidRPr="0046244A">
        <w:rPr>
          <w:rFonts w:ascii="Times New Roman" w:eastAsia="楷体_GB2312" w:hAnsi="Times New Roman" w:cs="Times New Roman"/>
        </w:rPr>
        <w:t>M</w:t>
      </w:r>
      <w:r w:rsidRPr="0046244A">
        <w:rPr>
          <w:rFonts w:ascii="Times New Roman" w:eastAsia="楷体_GB2312" w:hAnsi="Times New Roman" w:cs="Times New Roman"/>
        </w:rPr>
        <w:t>点阻断神经动作电位的传导，兴奋只能传导至电极</w:t>
      </w:r>
      <w:r w:rsidRPr="0046244A">
        <w:rPr>
          <w:rFonts w:ascii="Times New Roman" w:eastAsia="楷体_GB2312" w:hAnsi="Times New Roman" w:cs="Times New Roman"/>
        </w:rPr>
        <w:t>1</w:t>
      </w:r>
      <w:r w:rsidRPr="0046244A">
        <w:rPr>
          <w:rFonts w:ascii="Times New Roman" w:eastAsia="楷体_GB2312" w:hAnsi="Times New Roman" w:cs="Times New Roman"/>
        </w:rPr>
        <w:t>，无法传导至电极</w:t>
      </w:r>
      <w:r w:rsidRPr="0046244A">
        <w:rPr>
          <w:rFonts w:ascii="Times New Roman" w:eastAsia="楷体_GB2312" w:hAnsi="Times New Roman" w:cs="Times New Roman"/>
        </w:rPr>
        <w:t>2</w:t>
      </w:r>
      <w:r w:rsidRPr="0046244A">
        <w:rPr>
          <w:rFonts w:ascii="Times New Roman" w:eastAsia="楷体_GB2312" w:hAnsi="Times New Roman" w:cs="Times New Roman"/>
        </w:rPr>
        <w:t>，只发生一次偏转，对应的图形应是图乙中的前半段，</w:t>
      </w:r>
      <w:r w:rsidRPr="0046244A">
        <w:rPr>
          <w:rFonts w:ascii="Times New Roman" w:eastAsia="楷体_GB2312" w:hAnsi="Times New Roman" w:cs="Times New Roman"/>
        </w:rPr>
        <w:t>B</w:t>
      </w:r>
      <w:r w:rsidRPr="0046244A">
        <w:rPr>
          <w:rFonts w:ascii="Times New Roman" w:eastAsia="楷体_GB2312" w:hAnsi="Times New Roman" w:cs="Times New Roman"/>
        </w:rPr>
        <w:t>符合题意。</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2025·</w:t>
      </w:r>
      <w:r w:rsidRPr="0046244A">
        <w:rPr>
          <w:rFonts w:ascii="Times New Roman" w:eastAsia="楷体_GB2312" w:hAnsi="Times New Roman" w:cs="Times New Roman"/>
        </w:rPr>
        <w:t>广东部分学校期中</w:t>
      </w:r>
      <w:r>
        <w:rPr>
          <w:rFonts w:ascii="Times New Roman" w:eastAsia="楷体_GB2312" w:hAnsi="Times New Roman" w:cs="Times New Roman"/>
        </w:rPr>
        <w:t>)</w:t>
      </w:r>
      <w:r w:rsidRPr="0046244A">
        <w:rPr>
          <w:rFonts w:ascii="Times New Roman" w:hAnsi="Times New Roman" w:cs="Times New Roman"/>
        </w:rPr>
        <w:t>研究人员记录了神经纤维在静息和兴奋状态下</w:t>
      </w:r>
      <w:r w:rsidRPr="0046244A">
        <w:rPr>
          <w:rFonts w:ascii="Times New Roman" w:hAnsi="Times New Roman" w:cs="Times New Roman"/>
        </w:rPr>
        <w:t>K</w:t>
      </w:r>
      <w:r w:rsidRPr="0046244A">
        <w:rPr>
          <w:rFonts w:ascii="Times New Roman" w:hAnsi="Times New Roman" w:cs="Times New Roman"/>
          <w:vertAlign w:val="superscript"/>
        </w:rPr>
        <w:t>＋</w:t>
      </w:r>
      <w:r>
        <w:rPr>
          <w:rFonts w:ascii="Times New Roman" w:hAnsi="Times New Roman" w:cs="Times New Roman"/>
        </w:rPr>
        <w:t>、</w:t>
      </w:r>
      <w:r w:rsidRPr="0046244A">
        <w:rPr>
          <w:rFonts w:ascii="Times New Roman" w:hAnsi="Times New Roman" w:cs="Times New Roman"/>
        </w:rPr>
        <w:t>Na</w:t>
      </w:r>
      <w:r w:rsidRPr="0046244A">
        <w:rPr>
          <w:rFonts w:ascii="Times New Roman" w:hAnsi="Times New Roman" w:cs="Times New Roman"/>
          <w:vertAlign w:val="superscript"/>
        </w:rPr>
        <w:t>＋</w:t>
      </w:r>
      <w:r w:rsidRPr="0046244A">
        <w:rPr>
          <w:rFonts w:ascii="Times New Roman" w:hAnsi="Times New Roman" w:cs="Times New Roman"/>
        </w:rPr>
        <w:t>的内向流量与外向流量</w:t>
      </w:r>
      <w:r>
        <w:rPr>
          <w:rFonts w:ascii="Times New Roman" w:hAnsi="Times New Roman" w:cs="Times New Roman"/>
        </w:rPr>
        <w:t>，</w:t>
      </w:r>
      <w:r w:rsidRPr="0046244A">
        <w:rPr>
          <w:rFonts w:ascii="Times New Roman" w:hAnsi="Times New Roman" w:cs="Times New Roman"/>
        </w:rPr>
        <w:t>结果如图所示</w:t>
      </w:r>
      <w:r>
        <w:rPr>
          <w:rFonts w:ascii="Times New Roman" w:hAnsi="Times New Roman" w:cs="Times New Roman"/>
        </w:rPr>
        <w:t>。</w:t>
      </w:r>
      <w:r w:rsidRPr="0046244A">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\\D156.TIF"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\\D156.TIF"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\\D156.TIF"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\\D156.TIF"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58" type="#_x0000_t75" style="width:227.05pt;height:86.15pt">
            <v:imagedata r:id="rId84" r:href="rId85"/>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静息状态下</w:t>
      </w:r>
      <w:r>
        <w:rPr>
          <w:rFonts w:ascii="Times New Roman" w:hAnsi="Times New Roman" w:cs="Times New Roman"/>
        </w:rPr>
        <w:t>，</w:t>
      </w:r>
      <w:r w:rsidRPr="0046244A">
        <w:rPr>
          <w:rFonts w:ascii="Times New Roman" w:hAnsi="Times New Roman" w:cs="Times New Roman"/>
        </w:rPr>
        <w:t>K</w:t>
      </w:r>
      <w:r w:rsidRPr="0046244A">
        <w:rPr>
          <w:rFonts w:ascii="Times New Roman" w:hAnsi="Times New Roman" w:cs="Times New Roman"/>
          <w:vertAlign w:val="superscript"/>
        </w:rPr>
        <w:t>＋</w:t>
      </w:r>
      <w:r w:rsidRPr="0046244A">
        <w:rPr>
          <w:rFonts w:ascii="Times New Roman" w:hAnsi="Times New Roman" w:cs="Times New Roman"/>
        </w:rPr>
        <w:t>的外向流量多于内向流量</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静息状态下</w:t>
      </w:r>
      <w:r>
        <w:rPr>
          <w:rFonts w:ascii="Times New Roman" w:hAnsi="Times New Roman" w:cs="Times New Roman"/>
        </w:rPr>
        <w:t>，</w:t>
      </w:r>
      <w:r w:rsidRPr="0046244A">
        <w:rPr>
          <w:rFonts w:ascii="Times New Roman" w:hAnsi="Times New Roman" w:cs="Times New Roman"/>
        </w:rPr>
        <w:t>Na</w:t>
      </w:r>
      <w:r w:rsidRPr="0046244A">
        <w:rPr>
          <w:rFonts w:ascii="Times New Roman" w:hAnsi="Times New Roman" w:cs="Times New Roman"/>
          <w:vertAlign w:val="superscript"/>
        </w:rPr>
        <w:t>＋</w:t>
      </w:r>
      <w:r w:rsidRPr="0046244A">
        <w:rPr>
          <w:rFonts w:ascii="Times New Roman" w:hAnsi="Times New Roman" w:cs="Times New Roman"/>
        </w:rPr>
        <w:t>通道关闭</w:t>
      </w:r>
      <w:r>
        <w:rPr>
          <w:rFonts w:ascii="Times New Roman" w:hAnsi="Times New Roman" w:cs="Times New Roman"/>
        </w:rPr>
        <w:t>，</w:t>
      </w:r>
      <w:r w:rsidRPr="0046244A">
        <w:rPr>
          <w:rFonts w:ascii="Times New Roman" w:hAnsi="Times New Roman" w:cs="Times New Roman"/>
        </w:rPr>
        <w:t>Na</w:t>
      </w:r>
      <w:r w:rsidRPr="0046244A">
        <w:rPr>
          <w:rFonts w:ascii="Times New Roman" w:hAnsi="Times New Roman" w:cs="Times New Roman"/>
          <w:vertAlign w:val="superscript"/>
        </w:rPr>
        <w:t>＋</w:t>
      </w:r>
      <w:r w:rsidRPr="0046244A">
        <w:rPr>
          <w:rFonts w:ascii="Times New Roman" w:hAnsi="Times New Roman" w:cs="Times New Roman"/>
        </w:rPr>
        <w:t>不能进入细胞</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兴奋状态下</w:t>
      </w:r>
      <w:r>
        <w:rPr>
          <w:rFonts w:ascii="Times New Roman" w:hAnsi="Times New Roman" w:cs="Times New Roman"/>
        </w:rPr>
        <w:t>，</w:t>
      </w:r>
      <w:r w:rsidRPr="0046244A">
        <w:rPr>
          <w:rFonts w:ascii="Times New Roman" w:hAnsi="Times New Roman" w:cs="Times New Roman"/>
        </w:rPr>
        <w:t>K</w:t>
      </w:r>
      <w:r w:rsidRPr="0046244A">
        <w:rPr>
          <w:rFonts w:ascii="Times New Roman" w:hAnsi="Times New Roman" w:cs="Times New Roman"/>
          <w:vertAlign w:val="superscript"/>
        </w:rPr>
        <w:t>＋</w:t>
      </w:r>
      <w:r w:rsidRPr="0046244A">
        <w:rPr>
          <w:rFonts w:ascii="Times New Roman" w:hAnsi="Times New Roman" w:cs="Times New Roman"/>
        </w:rPr>
        <w:t>外流使膜内恢复负电位</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兴奋状态下</w:t>
      </w:r>
      <w:r>
        <w:rPr>
          <w:rFonts w:ascii="Times New Roman" w:hAnsi="Times New Roman" w:cs="Times New Roman"/>
        </w:rPr>
        <w:t>，</w:t>
      </w:r>
      <w:r w:rsidRPr="0046244A">
        <w:rPr>
          <w:rFonts w:ascii="Times New Roman" w:hAnsi="Times New Roman" w:cs="Times New Roman"/>
        </w:rPr>
        <w:t>Na</w:t>
      </w:r>
      <w:r w:rsidRPr="0046244A">
        <w:rPr>
          <w:rFonts w:ascii="Times New Roman" w:hAnsi="Times New Roman" w:cs="Times New Roman"/>
          <w:vertAlign w:val="superscript"/>
        </w:rPr>
        <w:t>＋</w:t>
      </w:r>
      <w:r w:rsidRPr="0046244A">
        <w:rPr>
          <w:rFonts w:ascii="Times New Roman" w:hAnsi="Times New Roman" w:cs="Times New Roman"/>
        </w:rPr>
        <w:t>内流产生动作电位</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B</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分析题图可知，内向流量表示该离子流向细胞内的量，外向流量表示该离子流向细胞外的量，静息状态下，</w:t>
      </w:r>
      <w:r w:rsidRPr="0046244A">
        <w:rPr>
          <w:rFonts w:ascii="Times New Roman" w:eastAsia="楷体_GB2312" w:hAnsi="Times New Roman" w:cs="Times New Roman"/>
        </w:rPr>
        <w:t>K</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的外向流量多于内向流量，</w:t>
      </w:r>
      <w:r w:rsidRPr="0046244A">
        <w:rPr>
          <w:rFonts w:ascii="Times New Roman" w:eastAsia="楷体_GB2312" w:hAnsi="Times New Roman" w:cs="Times New Roman"/>
        </w:rPr>
        <w:t>A</w:t>
      </w:r>
      <w:r w:rsidRPr="0046244A">
        <w:rPr>
          <w:rFonts w:ascii="Times New Roman" w:eastAsia="楷体_GB2312" w:hAnsi="Times New Roman" w:cs="Times New Roman"/>
        </w:rPr>
        <w:t>正确；</w:t>
      </w:r>
      <w:r w:rsidRPr="0046244A">
        <w:rPr>
          <w:rFonts w:ascii="Times New Roman" w:eastAsia="楷体_GB2312" w:hAnsi="Times New Roman" w:cs="Times New Roman"/>
        </w:rPr>
        <w:t>Na</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通道介导</w:t>
      </w:r>
      <w:r w:rsidRPr="0046244A">
        <w:rPr>
          <w:rFonts w:ascii="Times New Roman" w:eastAsia="楷体_GB2312" w:hAnsi="Times New Roman" w:cs="Times New Roman"/>
        </w:rPr>
        <w:t>Na</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通过协助扩散的方式进入细胞，静息状态下，存在</w:t>
      </w:r>
      <w:r w:rsidRPr="0046244A">
        <w:rPr>
          <w:rFonts w:ascii="Times New Roman" w:eastAsia="楷体_GB2312" w:hAnsi="Times New Roman" w:cs="Times New Roman"/>
        </w:rPr>
        <w:t>Na</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的内向流量，说明少量</w:t>
      </w:r>
      <w:r w:rsidRPr="0046244A">
        <w:rPr>
          <w:rFonts w:ascii="Times New Roman" w:eastAsia="楷体_GB2312" w:hAnsi="Times New Roman" w:cs="Times New Roman"/>
        </w:rPr>
        <w:t>Na</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通道打开，</w:t>
      </w:r>
      <w:r w:rsidRPr="0046244A">
        <w:rPr>
          <w:rFonts w:ascii="Times New Roman" w:eastAsia="楷体_GB2312" w:hAnsi="Times New Roman" w:cs="Times New Roman"/>
        </w:rPr>
        <w:t>Na</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能进入细胞，</w:t>
      </w:r>
      <w:r w:rsidRPr="0046244A">
        <w:rPr>
          <w:rFonts w:ascii="Times New Roman" w:eastAsia="楷体_GB2312" w:hAnsi="Times New Roman" w:cs="Times New Roman"/>
        </w:rPr>
        <w:t>B</w:t>
      </w:r>
      <w:r w:rsidRPr="0046244A">
        <w:rPr>
          <w:rFonts w:ascii="Times New Roman" w:eastAsia="楷体_GB2312" w:hAnsi="Times New Roman" w:cs="Times New Roman"/>
        </w:rPr>
        <w:t>错误；兴奋状态下，</w:t>
      </w:r>
      <w:r w:rsidRPr="0046244A">
        <w:rPr>
          <w:rFonts w:ascii="Times New Roman" w:eastAsia="楷体_GB2312" w:hAnsi="Times New Roman" w:cs="Times New Roman"/>
        </w:rPr>
        <w:t>Na</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通道打开，</w:t>
      </w:r>
      <w:r w:rsidRPr="0046244A">
        <w:rPr>
          <w:rFonts w:ascii="Times New Roman" w:eastAsia="楷体_GB2312" w:hAnsi="Times New Roman" w:cs="Times New Roman"/>
        </w:rPr>
        <w:t>Na</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内流产生动作电位，紧接着</w:t>
      </w:r>
      <w:r w:rsidRPr="0046244A">
        <w:rPr>
          <w:rFonts w:ascii="Times New Roman" w:eastAsia="楷体_GB2312" w:hAnsi="Times New Roman" w:cs="Times New Roman"/>
        </w:rPr>
        <w:t>K</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通道打开，</w:t>
      </w:r>
      <w:r w:rsidRPr="0046244A">
        <w:rPr>
          <w:rFonts w:ascii="Times New Roman" w:eastAsia="楷体_GB2312" w:hAnsi="Times New Roman" w:cs="Times New Roman"/>
        </w:rPr>
        <w:t>K</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外流使膜内恢复负电位，</w:t>
      </w:r>
      <w:r w:rsidRPr="0046244A">
        <w:rPr>
          <w:rFonts w:ascii="Times New Roman" w:eastAsia="楷体_GB2312" w:hAnsi="Times New Roman" w:cs="Times New Roman"/>
        </w:rPr>
        <w:t>C</w:t>
      </w:r>
      <w:r w:rsidRPr="0046244A">
        <w:rPr>
          <w:rFonts w:ascii="Times New Roman" w:eastAsia="楷体_GB2312" w:hAnsi="Times New Roman" w:cs="Times New Roman"/>
        </w:rPr>
        <w:t>、</w:t>
      </w:r>
      <w:r w:rsidRPr="0046244A">
        <w:rPr>
          <w:rFonts w:ascii="Times New Roman" w:eastAsia="楷体_GB2312" w:hAnsi="Times New Roman" w:cs="Times New Roman"/>
        </w:rPr>
        <w:t>D</w:t>
      </w:r>
      <w:r w:rsidRPr="0046244A">
        <w:rPr>
          <w:rFonts w:ascii="Times New Roman" w:eastAsia="楷体_GB2312" w:hAnsi="Times New Roman" w:cs="Times New Roman"/>
        </w:rPr>
        <w:t>正确。</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2025·</w:t>
      </w:r>
      <w:r w:rsidRPr="0046244A">
        <w:rPr>
          <w:rFonts w:ascii="Times New Roman" w:eastAsia="楷体_GB2312" w:hAnsi="Times New Roman" w:cs="Times New Roman"/>
        </w:rPr>
        <w:t>广东部分学校开学考</w:t>
      </w:r>
      <w:r>
        <w:rPr>
          <w:rFonts w:ascii="Times New Roman" w:eastAsia="楷体_GB2312" w:hAnsi="Times New Roman" w:cs="Times New Roman"/>
        </w:rPr>
        <w:t>)</w:t>
      </w:r>
      <w:r w:rsidRPr="0046244A">
        <w:rPr>
          <w:rFonts w:ascii="Times New Roman" w:hAnsi="Times New Roman" w:cs="Times New Roman"/>
        </w:rPr>
        <w:t>神经递质分为储存于囊泡的典型神经递质和不储存于囊泡的非典型神经递质</w:t>
      </w:r>
      <w:r>
        <w:rPr>
          <w:rFonts w:ascii="Times New Roman" w:hAnsi="Times New Roman" w:cs="Times New Roman"/>
        </w:rPr>
        <w:t>，</w:t>
      </w:r>
      <w:r w:rsidRPr="0046244A">
        <w:rPr>
          <w:rFonts w:ascii="Times New Roman" w:hAnsi="Times New Roman" w:cs="Times New Roman"/>
        </w:rPr>
        <w:t>NO</w:t>
      </w:r>
      <w:r w:rsidRPr="0046244A">
        <w:rPr>
          <w:rFonts w:ascii="Times New Roman" w:hAnsi="Times New Roman" w:cs="Times New Roman"/>
        </w:rPr>
        <w:t>是一种生物信号分子</w:t>
      </w:r>
      <w:r>
        <w:rPr>
          <w:rFonts w:ascii="Times New Roman" w:hAnsi="Times New Roman" w:cs="Times New Roman"/>
        </w:rPr>
        <w:t>，</w:t>
      </w:r>
      <w:r w:rsidRPr="0046244A">
        <w:rPr>
          <w:rFonts w:ascii="Times New Roman" w:hAnsi="Times New Roman" w:cs="Times New Roman"/>
        </w:rPr>
        <w:t>在脑内可作为神经递质发挥作用</w:t>
      </w:r>
      <w:r>
        <w:rPr>
          <w:rFonts w:ascii="Times New Roman" w:hAnsi="Times New Roman" w:cs="Times New Roman"/>
        </w:rPr>
        <w:t>，</w:t>
      </w:r>
      <w:r w:rsidRPr="0046244A">
        <w:rPr>
          <w:rFonts w:ascii="Times New Roman" w:hAnsi="Times New Roman" w:cs="Times New Roman"/>
        </w:rPr>
        <w:t>具体过程如图</w:t>
      </w:r>
      <w:r>
        <w:rPr>
          <w:rFonts w:ascii="Times New Roman" w:hAnsi="Times New Roman" w:cs="Times New Roman"/>
        </w:rPr>
        <w:t>。</w:t>
      </w:r>
      <w:r w:rsidRPr="0046244A">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\\D157.TIF"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\\D157.TIF"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\\D157.TIF"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\\D157.TIF"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59" type="#_x0000_t75" style="width:186.85pt;height:102.05pt">
            <v:imagedata r:id="rId86" r:href="rId87"/>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Glu</w:t>
      </w:r>
      <w:r w:rsidRPr="0046244A">
        <w:rPr>
          <w:rFonts w:ascii="Times New Roman" w:hAnsi="Times New Roman" w:cs="Times New Roman"/>
        </w:rPr>
        <w:t>与</w:t>
      </w:r>
      <w:r w:rsidRPr="0046244A">
        <w:rPr>
          <w:rFonts w:ascii="Times New Roman" w:hAnsi="Times New Roman" w:cs="Times New Roman"/>
        </w:rPr>
        <w:t>NO</w:t>
      </w:r>
      <w:r w:rsidRPr="0046244A">
        <w:rPr>
          <w:rFonts w:ascii="Times New Roman" w:hAnsi="Times New Roman" w:cs="Times New Roman"/>
        </w:rPr>
        <w:t>均储存于突触小泡中</w:t>
      </w:r>
      <w:r>
        <w:rPr>
          <w:rFonts w:ascii="Times New Roman" w:hAnsi="Times New Roman" w:cs="Times New Roman"/>
        </w:rPr>
        <w:t>，</w:t>
      </w:r>
      <w:r w:rsidRPr="0046244A">
        <w:rPr>
          <w:rFonts w:ascii="Times New Roman" w:hAnsi="Times New Roman" w:cs="Times New Roman"/>
        </w:rPr>
        <w:t>由突触前膜释放</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Glu</w:t>
      </w:r>
      <w:r w:rsidRPr="0046244A">
        <w:rPr>
          <w:rFonts w:ascii="Times New Roman" w:hAnsi="Times New Roman" w:cs="Times New Roman"/>
        </w:rPr>
        <w:t>与</w:t>
      </w:r>
      <w:r w:rsidRPr="0046244A">
        <w:rPr>
          <w:rFonts w:ascii="Times New Roman" w:hAnsi="Times New Roman" w:cs="Times New Roman"/>
        </w:rPr>
        <w:t>NO</w:t>
      </w:r>
      <w:r w:rsidRPr="0046244A">
        <w:rPr>
          <w:rFonts w:ascii="Times New Roman" w:hAnsi="Times New Roman" w:cs="Times New Roman"/>
        </w:rPr>
        <w:t>均通过胞吐释放</w:t>
      </w:r>
      <w:r>
        <w:rPr>
          <w:rFonts w:ascii="Times New Roman" w:hAnsi="Times New Roman" w:cs="Times New Roman"/>
        </w:rPr>
        <w:t>，</w:t>
      </w:r>
      <w:r w:rsidRPr="0046244A">
        <w:rPr>
          <w:rFonts w:ascii="Times New Roman" w:hAnsi="Times New Roman" w:cs="Times New Roman"/>
        </w:rPr>
        <w:t>作用于突触后膜的特异性受体上</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Glu</w:t>
      </w:r>
      <w:r w:rsidRPr="0046244A">
        <w:rPr>
          <w:rFonts w:ascii="Times New Roman" w:hAnsi="Times New Roman" w:cs="Times New Roman"/>
        </w:rPr>
        <w:t>持续释放是由于</w:t>
      </w:r>
      <w:r w:rsidRPr="0046244A">
        <w:rPr>
          <w:rFonts w:ascii="Times New Roman" w:hAnsi="Times New Roman" w:cs="Times New Roman"/>
        </w:rPr>
        <w:t>Ca</w:t>
      </w:r>
      <w:r w:rsidRPr="0046244A">
        <w:rPr>
          <w:rFonts w:ascii="Times New Roman" w:hAnsi="Times New Roman" w:cs="Times New Roman"/>
          <w:vertAlign w:val="superscript"/>
        </w:rPr>
        <w:t>2</w:t>
      </w:r>
      <w:r w:rsidRPr="0046244A">
        <w:rPr>
          <w:rFonts w:ascii="Times New Roman" w:hAnsi="Times New Roman" w:cs="Times New Roman"/>
          <w:vertAlign w:val="superscript"/>
        </w:rPr>
        <w:t>＋</w:t>
      </w:r>
      <w:r w:rsidRPr="0046244A">
        <w:rPr>
          <w:rFonts w:ascii="Times New Roman" w:hAnsi="Times New Roman" w:cs="Times New Roman"/>
        </w:rPr>
        <w:t>含量升高激活</w:t>
      </w:r>
      <w:r w:rsidRPr="0046244A">
        <w:rPr>
          <w:rFonts w:ascii="Times New Roman" w:hAnsi="Times New Roman" w:cs="Times New Roman"/>
        </w:rPr>
        <w:t>NOS</w:t>
      </w:r>
      <w:r w:rsidRPr="0046244A">
        <w:rPr>
          <w:rFonts w:ascii="Times New Roman" w:hAnsi="Times New Roman" w:cs="Times New Roman"/>
        </w:rPr>
        <w:t>促进</w:t>
      </w:r>
      <w:r w:rsidRPr="0046244A">
        <w:rPr>
          <w:rFonts w:ascii="Times New Roman" w:hAnsi="Times New Roman" w:cs="Times New Roman"/>
        </w:rPr>
        <w:t>NO</w:t>
      </w:r>
      <w:r w:rsidRPr="0046244A">
        <w:rPr>
          <w:rFonts w:ascii="Times New Roman" w:hAnsi="Times New Roman" w:cs="Times New Roman"/>
        </w:rPr>
        <w:t>合成</w:t>
      </w:r>
      <w:r>
        <w:rPr>
          <w:rFonts w:ascii="Times New Roman" w:hAnsi="Times New Roman" w:cs="Times New Roman"/>
        </w:rPr>
        <w:t>，</w:t>
      </w:r>
      <w:r w:rsidRPr="0046244A">
        <w:rPr>
          <w:rFonts w:ascii="Times New Roman" w:hAnsi="Times New Roman" w:cs="Times New Roman"/>
        </w:rPr>
        <w:t>该调节属于正反馈调节</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与激素相比</w:t>
      </w:r>
      <w:r>
        <w:rPr>
          <w:rFonts w:ascii="Times New Roman" w:hAnsi="Times New Roman" w:cs="Times New Roman"/>
        </w:rPr>
        <w:t>，</w:t>
      </w:r>
      <w:r w:rsidRPr="0046244A">
        <w:rPr>
          <w:rFonts w:ascii="Times New Roman" w:hAnsi="Times New Roman" w:cs="Times New Roman"/>
        </w:rPr>
        <w:t>NO</w:t>
      </w:r>
      <w:r w:rsidRPr="0046244A">
        <w:rPr>
          <w:rFonts w:ascii="Times New Roman" w:hAnsi="Times New Roman" w:cs="Times New Roman"/>
        </w:rPr>
        <w:t>作用范围广泛</w:t>
      </w:r>
      <w:r>
        <w:rPr>
          <w:rFonts w:ascii="Times New Roman" w:hAnsi="Times New Roman" w:cs="Times New Roman"/>
        </w:rPr>
        <w:t>、</w:t>
      </w:r>
      <w:r w:rsidRPr="0046244A">
        <w:rPr>
          <w:rFonts w:ascii="Times New Roman" w:hAnsi="Times New Roman" w:cs="Times New Roman"/>
        </w:rPr>
        <w:t>作用时间长</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C</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分析题图可知，</w:t>
      </w:r>
      <w:r w:rsidRPr="0046244A">
        <w:rPr>
          <w:rFonts w:ascii="Times New Roman" w:eastAsia="楷体_GB2312" w:hAnsi="Times New Roman" w:cs="Times New Roman"/>
        </w:rPr>
        <w:t>Glu</w:t>
      </w:r>
      <w:r w:rsidRPr="0046244A">
        <w:rPr>
          <w:rFonts w:ascii="Times New Roman" w:eastAsia="楷体_GB2312" w:hAnsi="Times New Roman" w:cs="Times New Roman"/>
        </w:rPr>
        <w:t>储存于突触小泡中，</w:t>
      </w:r>
      <w:r w:rsidRPr="0046244A">
        <w:rPr>
          <w:rFonts w:ascii="Times New Roman" w:eastAsia="楷体_GB2312" w:hAnsi="Times New Roman" w:cs="Times New Roman"/>
        </w:rPr>
        <w:t>NO</w:t>
      </w:r>
      <w:r w:rsidRPr="0046244A">
        <w:rPr>
          <w:rFonts w:ascii="Times New Roman" w:eastAsia="楷体_GB2312" w:hAnsi="Times New Roman" w:cs="Times New Roman"/>
        </w:rPr>
        <w:t>不储存在小泡中，</w:t>
      </w:r>
      <w:r w:rsidRPr="0046244A">
        <w:rPr>
          <w:rFonts w:ascii="Times New Roman" w:eastAsia="楷体_GB2312" w:hAnsi="Times New Roman" w:cs="Times New Roman"/>
        </w:rPr>
        <w:t>NO</w:t>
      </w:r>
      <w:r w:rsidRPr="0046244A">
        <w:rPr>
          <w:rFonts w:ascii="Times New Roman" w:eastAsia="楷体_GB2312" w:hAnsi="Times New Roman" w:cs="Times New Roman"/>
        </w:rPr>
        <w:t>可由突触后膜释放，</w:t>
      </w:r>
      <w:r w:rsidRPr="0046244A">
        <w:rPr>
          <w:rFonts w:ascii="Times New Roman" w:eastAsia="楷体_GB2312" w:hAnsi="Times New Roman" w:cs="Times New Roman"/>
        </w:rPr>
        <w:t>A</w:t>
      </w:r>
      <w:r w:rsidRPr="0046244A">
        <w:rPr>
          <w:rFonts w:ascii="Times New Roman" w:eastAsia="楷体_GB2312" w:hAnsi="Times New Roman" w:cs="Times New Roman"/>
        </w:rPr>
        <w:t>错误；</w:t>
      </w:r>
      <w:r w:rsidRPr="0046244A">
        <w:rPr>
          <w:rFonts w:ascii="Times New Roman" w:eastAsia="楷体_GB2312" w:hAnsi="Times New Roman" w:cs="Times New Roman"/>
        </w:rPr>
        <w:t>Glu</w:t>
      </w:r>
      <w:r w:rsidRPr="0046244A">
        <w:rPr>
          <w:rFonts w:ascii="Times New Roman" w:eastAsia="楷体_GB2312" w:hAnsi="Times New Roman" w:cs="Times New Roman"/>
        </w:rPr>
        <w:t>通过胞吐释放，</w:t>
      </w:r>
      <w:r w:rsidRPr="0046244A">
        <w:rPr>
          <w:rFonts w:ascii="Times New Roman" w:eastAsia="楷体_GB2312" w:hAnsi="Times New Roman" w:cs="Times New Roman"/>
        </w:rPr>
        <w:t>NO</w:t>
      </w:r>
      <w:r w:rsidRPr="0046244A">
        <w:rPr>
          <w:rFonts w:ascii="Times New Roman" w:eastAsia="楷体_GB2312" w:hAnsi="Times New Roman" w:cs="Times New Roman"/>
        </w:rPr>
        <w:t>为气体，由突触后膜通过自由扩散释放，</w:t>
      </w:r>
      <w:r w:rsidRPr="0046244A">
        <w:rPr>
          <w:rFonts w:ascii="Times New Roman" w:eastAsia="楷体_GB2312" w:hAnsi="Times New Roman" w:cs="Times New Roman"/>
        </w:rPr>
        <w:t>B</w:t>
      </w:r>
      <w:r w:rsidRPr="0046244A">
        <w:rPr>
          <w:rFonts w:ascii="Times New Roman" w:eastAsia="楷体_GB2312" w:hAnsi="Times New Roman" w:cs="Times New Roman"/>
        </w:rPr>
        <w:t>错误；与激素相比，</w:t>
      </w:r>
      <w:r w:rsidRPr="0046244A">
        <w:rPr>
          <w:rFonts w:ascii="Times New Roman" w:eastAsia="楷体_GB2312" w:hAnsi="Times New Roman" w:cs="Times New Roman"/>
        </w:rPr>
        <w:t>NO</w:t>
      </w:r>
      <w:r w:rsidRPr="0046244A">
        <w:rPr>
          <w:rFonts w:ascii="Times New Roman" w:eastAsia="楷体_GB2312" w:hAnsi="Times New Roman" w:cs="Times New Roman"/>
        </w:rPr>
        <w:t>属于神经递质，作用范围准确、局限，作用时间短暂，</w:t>
      </w:r>
      <w:r w:rsidRPr="0046244A">
        <w:rPr>
          <w:rFonts w:ascii="Times New Roman" w:eastAsia="楷体_GB2312" w:hAnsi="Times New Roman" w:cs="Times New Roman"/>
        </w:rPr>
        <w:t>D</w:t>
      </w:r>
      <w:r w:rsidRPr="0046244A">
        <w:rPr>
          <w:rFonts w:ascii="Times New Roman" w:eastAsia="楷体_GB2312" w:hAnsi="Times New Roman" w:cs="Times New Roman"/>
        </w:rPr>
        <w:t>错误。</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2025·</w:t>
      </w:r>
      <w:r w:rsidRPr="0046244A">
        <w:rPr>
          <w:rFonts w:ascii="Times New Roman" w:eastAsia="楷体_GB2312" w:hAnsi="Times New Roman" w:cs="Times New Roman"/>
        </w:rPr>
        <w:t>茂名联考</w:t>
      </w:r>
      <w:r>
        <w:rPr>
          <w:rFonts w:ascii="Times New Roman" w:eastAsia="楷体_GB2312" w:hAnsi="Times New Roman" w:cs="Times New Roman"/>
        </w:rPr>
        <w:t>)</w:t>
      </w:r>
      <w:r w:rsidRPr="0046244A">
        <w:rPr>
          <w:rFonts w:ascii="Times New Roman" w:hAnsi="Times New Roman" w:cs="Times New Roman"/>
        </w:rPr>
        <w:t>神经递质</w:t>
      </w:r>
      <w:r w:rsidRPr="0046244A">
        <w:rPr>
          <w:rFonts w:ascii="Times New Roman" w:hAnsi="Times New Roman" w:cs="Times New Roman"/>
        </w:rPr>
        <w:t>P</w:t>
      </w:r>
      <w:r w:rsidRPr="0046244A">
        <w:rPr>
          <w:rFonts w:ascii="Times New Roman" w:hAnsi="Times New Roman" w:cs="Times New Roman"/>
        </w:rPr>
        <w:t>是一种能传递痛觉兴奋的小分子蛋白</w:t>
      </w:r>
      <w:r>
        <w:rPr>
          <w:rFonts w:ascii="Times New Roman" w:hAnsi="Times New Roman" w:cs="Times New Roman"/>
        </w:rPr>
        <w:t>；</w:t>
      </w:r>
      <w:r w:rsidRPr="0046244A">
        <w:rPr>
          <w:rFonts w:ascii="Times New Roman" w:hAnsi="Times New Roman" w:cs="Times New Roman"/>
        </w:rPr>
        <w:t>吗啡是临床上常用的镇痛剂</w:t>
      </w:r>
      <w:r>
        <w:rPr>
          <w:rFonts w:ascii="Times New Roman" w:hAnsi="Times New Roman" w:cs="Times New Roman"/>
        </w:rPr>
        <w:t>，</w:t>
      </w:r>
      <w:r w:rsidRPr="0046244A">
        <w:rPr>
          <w:rFonts w:ascii="Times New Roman" w:hAnsi="Times New Roman" w:cs="Times New Roman"/>
        </w:rPr>
        <w:t>其镇痛的原理如图所示</w:t>
      </w:r>
      <w:r>
        <w:rPr>
          <w:rFonts w:ascii="Times New Roman" w:hAnsi="Times New Roman" w:cs="Times New Roman"/>
        </w:rPr>
        <w:t>。</w:t>
      </w:r>
      <w:r w:rsidRPr="0046244A">
        <w:rPr>
          <w:rFonts w:ascii="Times New Roman" w:hAnsi="Times New Roman" w:cs="Times New Roman"/>
        </w:rPr>
        <w:t>临床发现</w:t>
      </w:r>
      <w:r>
        <w:rPr>
          <w:rFonts w:ascii="Times New Roman" w:hAnsi="Times New Roman" w:cs="Times New Roman"/>
        </w:rPr>
        <w:t>，</w:t>
      </w:r>
      <w:r w:rsidRPr="0046244A">
        <w:rPr>
          <w:rFonts w:ascii="Times New Roman" w:hAnsi="Times New Roman" w:cs="Times New Roman"/>
        </w:rPr>
        <w:t>长期使用吗啡可引起机体痛觉过敏</w:t>
      </w:r>
      <w:r>
        <w:rPr>
          <w:rFonts w:ascii="Times New Roman" w:hAnsi="Times New Roman" w:cs="Times New Roman"/>
        </w:rPr>
        <w:t>，</w:t>
      </w:r>
      <w:r w:rsidRPr="0046244A">
        <w:rPr>
          <w:rFonts w:ascii="Times New Roman" w:hAnsi="Times New Roman" w:cs="Times New Roman"/>
        </w:rPr>
        <w:t>从而削弱临床效果</w:t>
      </w:r>
      <w:r>
        <w:rPr>
          <w:rFonts w:ascii="Times New Roman" w:hAnsi="Times New Roman" w:cs="Times New Roman"/>
        </w:rPr>
        <w:t>。</w:t>
      </w:r>
      <w:r w:rsidRPr="0046244A">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\\D158.TIF"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\\D158.TIF"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\\D158.TIF"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\\D158.TIF"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60" type="#_x0000_t75" style="width:176.25pt;height:98.05pt">
            <v:imagedata r:id="rId88" r:href="rId89"/>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痛觉过敏可能和神经元上的受体</w:t>
      </w:r>
      <w:r w:rsidRPr="0046244A">
        <w:rPr>
          <w:rFonts w:ascii="Times New Roman" w:hAnsi="Times New Roman" w:cs="Times New Roman"/>
        </w:rPr>
        <w:t>u</w:t>
      </w:r>
      <w:r w:rsidRPr="0046244A">
        <w:rPr>
          <w:rFonts w:ascii="Times New Roman" w:hAnsi="Times New Roman" w:cs="Times New Roman"/>
        </w:rPr>
        <w:t>的数量减少有关</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P</w:t>
      </w:r>
      <w:r w:rsidRPr="0046244A">
        <w:rPr>
          <w:rFonts w:ascii="Times New Roman" w:hAnsi="Times New Roman" w:cs="Times New Roman"/>
        </w:rPr>
        <w:t>受体可能是一种运输阴离子的通道蛋白</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C</w:t>
      </w:r>
      <w:r>
        <w:rPr>
          <w:rFonts w:ascii="Times New Roman" w:hAnsi="Times New Roman" w:cs="Times New Roman"/>
        </w:rPr>
        <w:t>．</w:t>
      </w:r>
      <w:r w:rsidRPr="0046244A">
        <w:rPr>
          <w:rFonts w:ascii="Times New Roman" w:hAnsi="Times New Roman" w:cs="Times New Roman"/>
        </w:rPr>
        <w:t>吗啡通过促进神经元分泌神经递质</w:t>
      </w:r>
      <w:r w:rsidRPr="0046244A">
        <w:rPr>
          <w:rFonts w:ascii="Times New Roman" w:hAnsi="Times New Roman" w:cs="Times New Roman"/>
        </w:rPr>
        <w:t>P</w:t>
      </w:r>
      <w:r w:rsidRPr="0046244A">
        <w:rPr>
          <w:rFonts w:ascii="Times New Roman" w:hAnsi="Times New Roman" w:cs="Times New Roman"/>
        </w:rPr>
        <w:t>发挥镇痛作用</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D</w:t>
      </w:r>
      <w:r>
        <w:rPr>
          <w:rFonts w:ascii="Times New Roman" w:hAnsi="Times New Roman" w:cs="Times New Roman"/>
        </w:rPr>
        <w:t>．</w:t>
      </w:r>
      <w:r w:rsidRPr="0046244A">
        <w:rPr>
          <w:rFonts w:ascii="Times New Roman" w:hAnsi="Times New Roman" w:cs="Times New Roman"/>
        </w:rPr>
        <w:t>机体在大脑皮层产生痛觉的过程属于非条件反射</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sidRPr="0046244A">
        <w:rPr>
          <w:rFonts w:ascii="Times New Roman" w:hAnsi="Times New Roman" w:cs="Times New Roman"/>
        </w:rPr>
        <w:t>A</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sidRPr="0046244A">
        <w:rPr>
          <w:rFonts w:ascii="Times New Roman" w:eastAsia="楷体_GB2312" w:hAnsi="Times New Roman" w:cs="Times New Roman"/>
        </w:rPr>
        <w:t>分析题图可知，吗啡与受体</w:t>
      </w:r>
      <w:r w:rsidRPr="0046244A">
        <w:rPr>
          <w:rFonts w:ascii="Times New Roman" w:eastAsia="楷体_GB2312" w:hAnsi="Times New Roman" w:cs="Times New Roman"/>
        </w:rPr>
        <w:t>u</w:t>
      </w:r>
      <w:r w:rsidRPr="0046244A">
        <w:rPr>
          <w:rFonts w:ascii="Times New Roman" w:eastAsia="楷体_GB2312" w:hAnsi="Times New Roman" w:cs="Times New Roman"/>
        </w:rPr>
        <w:t>结合，抑制神经递质</w:t>
      </w:r>
      <w:r w:rsidRPr="0046244A">
        <w:rPr>
          <w:rFonts w:ascii="Times New Roman" w:eastAsia="楷体_GB2312" w:hAnsi="Times New Roman" w:cs="Times New Roman"/>
        </w:rPr>
        <w:t>P</w:t>
      </w:r>
      <w:r w:rsidRPr="0046244A">
        <w:rPr>
          <w:rFonts w:ascii="Times New Roman" w:eastAsia="楷体_GB2312" w:hAnsi="Times New Roman" w:cs="Times New Roman"/>
        </w:rPr>
        <w:t>的释放，减弱神经递质</w:t>
      </w:r>
      <w:r w:rsidRPr="0046244A">
        <w:rPr>
          <w:rFonts w:ascii="Times New Roman" w:eastAsia="楷体_GB2312" w:hAnsi="Times New Roman" w:cs="Times New Roman"/>
        </w:rPr>
        <w:t>P</w:t>
      </w:r>
      <w:r w:rsidRPr="0046244A">
        <w:rPr>
          <w:rFonts w:ascii="Times New Roman" w:eastAsia="楷体_GB2312" w:hAnsi="Times New Roman" w:cs="Times New Roman"/>
        </w:rPr>
        <w:t>的作用，起到镇痛作用，因此，引起痛觉过敏的原因是细胞膜上的受体</w:t>
      </w:r>
      <w:r w:rsidRPr="0046244A">
        <w:rPr>
          <w:rFonts w:ascii="Times New Roman" w:eastAsia="楷体_GB2312" w:hAnsi="Times New Roman" w:cs="Times New Roman"/>
        </w:rPr>
        <w:t>u</w:t>
      </w:r>
      <w:r w:rsidRPr="0046244A">
        <w:rPr>
          <w:rFonts w:ascii="Times New Roman" w:eastAsia="楷体_GB2312" w:hAnsi="Times New Roman" w:cs="Times New Roman"/>
        </w:rPr>
        <w:t>减少，机体无法抑制痛觉的产生，削弱临床效果，</w:t>
      </w:r>
      <w:r w:rsidRPr="0046244A">
        <w:rPr>
          <w:rFonts w:ascii="Times New Roman" w:eastAsia="楷体_GB2312" w:hAnsi="Times New Roman" w:cs="Times New Roman"/>
        </w:rPr>
        <w:t>A</w:t>
      </w:r>
      <w:r w:rsidRPr="0046244A">
        <w:rPr>
          <w:rFonts w:ascii="Times New Roman" w:eastAsia="楷体_GB2312" w:hAnsi="Times New Roman" w:cs="Times New Roman"/>
        </w:rPr>
        <w:t>正确，</w:t>
      </w:r>
      <w:r w:rsidRPr="0046244A">
        <w:rPr>
          <w:rFonts w:ascii="Times New Roman" w:eastAsia="楷体_GB2312" w:hAnsi="Times New Roman" w:cs="Times New Roman"/>
        </w:rPr>
        <w:t>C</w:t>
      </w:r>
      <w:r w:rsidRPr="0046244A">
        <w:rPr>
          <w:rFonts w:ascii="Times New Roman" w:eastAsia="楷体_GB2312" w:hAnsi="Times New Roman" w:cs="Times New Roman"/>
        </w:rPr>
        <w:t>错误；由于神经递质</w:t>
      </w:r>
      <w:r w:rsidRPr="0046244A">
        <w:rPr>
          <w:rFonts w:ascii="Times New Roman" w:eastAsia="楷体_GB2312" w:hAnsi="Times New Roman" w:cs="Times New Roman"/>
        </w:rPr>
        <w:t>P</w:t>
      </w:r>
      <w:r w:rsidRPr="0046244A">
        <w:rPr>
          <w:rFonts w:ascii="Times New Roman" w:eastAsia="楷体_GB2312" w:hAnsi="Times New Roman" w:cs="Times New Roman"/>
        </w:rPr>
        <w:t>是一种能传递痛觉兴奋的蛋白，所以其是兴奋性神经递质，与</w:t>
      </w:r>
      <w:r w:rsidRPr="0046244A">
        <w:rPr>
          <w:rFonts w:ascii="Times New Roman" w:eastAsia="楷体_GB2312" w:hAnsi="Times New Roman" w:cs="Times New Roman"/>
        </w:rPr>
        <w:t>P</w:t>
      </w:r>
      <w:r w:rsidRPr="0046244A">
        <w:rPr>
          <w:rFonts w:ascii="Times New Roman" w:eastAsia="楷体_GB2312" w:hAnsi="Times New Roman" w:cs="Times New Roman"/>
        </w:rPr>
        <w:t>受体结合后会引起钠离子内流，</w:t>
      </w:r>
      <w:r w:rsidRPr="0046244A">
        <w:rPr>
          <w:rFonts w:ascii="Times New Roman" w:eastAsia="楷体_GB2312" w:hAnsi="Times New Roman" w:cs="Times New Roman"/>
        </w:rPr>
        <w:t>B</w:t>
      </w:r>
      <w:r w:rsidRPr="0046244A">
        <w:rPr>
          <w:rFonts w:ascii="Times New Roman" w:eastAsia="楷体_GB2312" w:hAnsi="Times New Roman" w:cs="Times New Roman"/>
        </w:rPr>
        <w:t>错误；机体在大脑皮层产生痛觉的过程，兴奋只传递到大脑皮层，没有经过完整的反射弧，不属于反射，</w:t>
      </w:r>
      <w:r w:rsidRPr="0046244A">
        <w:rPr>
          <w:rFonts w:ascii="Times New Roman" w:eastAsia="楷体_GB2312" w:hAnsi="Times New Roman" w:cs="Times New Roman"/>
        </w:rPr>
        <w:t>D</w:t>
      </w:r>
      <w:r w:rsidRPr="0046244A">
        <w:rPr>
          <w:rFonts w:ascii="Times New Roman" w:eastAsia="楷体_GB2312" w:hAnsi="Times New Roman" w:cs="Times New Roman"/>
        </w:rPr>
        <w:t>错误。</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二、非选择题</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9</w:t>
      </w:r>
      <w:r>
        <w:rPr>
          <w:rFonts w:ascii="Times New Roman" w:hAnsi="Times New Roman" w:cs="Times New Roman"/>
        </w:rPr>
        <w:t>．</w:t>
      </w:r>
      <w:r>
        <w:rPr>
          <w:rFonts w:ascii="Times New Roman" w:hAnsi="Times New Roman" w:cs="Times New Roman"/>
        </w:rPr>
        <w:t>(</w:t>
      </w:r>
      <w:r w:rsidRPr="0046244A">
        <w:rPr>
          <w:rFonts w:ascii="Times New Roman" w:hAnsi="Times New Roman" w:cs="Times New Roman"/>
        </w:rPr>
        <w:t>14</w:t>
      </w:r>
      <w:r w:rsidRPr="0046244A">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2023·</w:t>
      </w:r>
      <w:r w:rsidRPr="0046244A">
        <w:rPr>
          <w:rFonts w:ascii="Times New Roman" w:eastAsia="楷体_GB2312" w:hAnsi="Times New Roman" w:cs="Times New Roman"/>
        </w:rPr>
        <w:t>广东，</w:t>
      </w:r>
      <w:r w:rsidRPr="0046244A">
        <w:rPr>
          <w:rFonts w:ascii="Times New Roman" w:eastAsia="楷体_GB2312" w:hAnsi="Times New Roman" w:cs="Times New Roman"/>
        </w:rPr>
        <w:t>19</w:t>
      </w:r>
      <w:r>
        <w:rPr>
          <w:rFonts w:ascii="Times New Roman" w:eastAsia="楷体_GB2312" w:hAnsi="Times New Roman" w:cs="Times New Roman"/>
        </w:rPr>
        <w:t>)</w:t>
      </w:r>
      <w:r w:rsidRPr="0046244A">
        <w:rPr>
          <w:rFonts w:ascii="Times New Roman" w:hAnsi="Times New Roman" w:cs="Times New Roman"/>
        </w:rPr>
        <w:t>神经肌肉接头是神经控制骨骼肌收缩的关键结构</w:t>
      </w:r>
      <w:r>
        <w:rPr>
          <w:rFonts w:ascii="Times New Roman" w:hAnsi="Times New Roman" w:cs="Times New Roman"/>
        </w:rPr>
        <w:t>，</w:t>
      </w:r>
      <w:r w:rsidRPr="0046244A">
        <w:rPr>
          <w:rFonts w:ascii="Times New Roman" w:hAnsi="Times New Roman" w:cs="Times New Roman"/>
        </w:rPr>
        <w:t>其形成机制如图</w:t>
      </w:r>
      <w:r>
        <w:rPr>
          <w:rFonts w:ascii="Times New Roman" w:hAnsi="Times New Roman" w:cs="Times New Roman"/>
        </w:rPr>
        <w:t>。</w:t>
      </w:r>
      <w:r w:rsidRPr="0046244A">
        <w:rPr>
          <w:rFonts w:ascii="Times New Roman" w:hAnsi="Times New Roman" w:cs="Times New Roman"/>
        </w:rPr>
        <w:t>神经末梢释放的蛋白</w:t>
      </w:r>
      <w:r w:rsidRPr="0046244A">
        <w:rPr>
          <w:rFonts w:ascii="Times New Roman" w:hAnsi="Times New Roman" w:cs="Times New Roman"/>
        </w:rPr>
        <w:t>A</w:t>
      </w:r>
      <w:r w:rsidRPr="0046244A">
        <w:rPr>
          <w:rFonts w:ascii="Times New Roman" w:hAnsi="Times New Roman" w:cs="Times New Roman"/>
        </w:rPr>
        <w:t>与肌细胞膜蛋白</w:t>
      </w:r>
      <w:r w:rsidRPr="0046244A">
        <w:rPr>
          <w:rFonts w:hAnsi="宋体" w:cs="Times New Roman"/>
        </w:rPr>
        <w:t>Ⅰ</w:t>
      </w:r>
      <w:r w:rsidRPr="0046244A">
        <w:rPr>
          <w:rFonts w:ascii="Times New Roman" w:hAnsi="Times New Roman" w:cs="Times New Roman"/>
        </w:rPr>
        <w:t>结合形成复合物</w:t>
      </w:r>
      <w:r>
        <w:rPr>
          <w:rFonts w:ascii="Times New Roman" w:hAnsi="Times New Roman" w:cs="Times New Roman"/>
        </w:rPr>
        <w:t>，</w:t>
      </w:r>
      <w:r w:rsidRPr="0046244A">
        <w:rPr>
          <w:rFonts w:ascii="Times New Roman" w:hAnsi="Times New Roman" w:cs="Times New Roman"/>
        </w:rPr>
        <w:t>该复合物与膜蛋白</w:t>
      </w:r>
      <w:r w:rsidRPr="0046244A">
        <w:rPr>
          <w:rFonts w:ascii="Times New Roman" w:hAnsi="Times New Roman" w:cs="Times New Roman"/>
        </w:rPr>
        <w:t>M</w:t>
      </w:r>
      <w:r w:rsidRPr="0046244A">
        <w:rPr>
          <w:rFonts w:ascii="Times New Roman" w:hAnsi="Times New Roman" w:cs="Times New Roman"/>
        </w:rPr>
        <w:t>结合触发肌细胞内信号转导</w:t>
      </w:r>
      <w:r>
        <w:rPr>
          <w:rFonts w:ascii="Times New Roman" w:hAnsi="Times New Roman" w:cs="Times New Roman"/>
        </w:rPr>
        <w:t>，</w:t>
      </w:r>
      <w:r w:rsidRPr="0046244A">
        <w:rPr>
          <w:rFonts w:ascii="Times New Roman" w:hAnsi="Times New Roman" w:cs="Times New Roman"/>
        </w:rPr>
        <w:t>使神经递质乙酰胆碱</w:t>
      </w:r>
      <w:r>
        <w:rPr>
          <w:rFonts w:ascii="Times New Roman" w:hAnsi="Times New Roman" w:cs="Times New Roman"/>
        </w:rPr>
        <w:t>(</w:t>
      </w:r>
      <w:r w:rsidRPr="0046244A">
        <w:rPr>
          <w:rFonts w:ascii="Times New Roman" w:hAnsi="Times New Roman" w:cs="Times New Roman"/>
        </w:rPr>
        <w:t>ACh</w:t>
      </w:r>
      <w:r>
        <w:rPr>
          <w:rFonts w:ascii="Times New Roman" w:hAnsi="Times New Roman" w:cs="Times New Roman"/>
        </w:rPr>
        <w:t>)</w:t>
      </w:r>
      <w:r w:rsidRPr="0046244A">
        <w:rPr>
          <w:rFonts w:ascii="Times New Roman" w:hAnsi="Times New Roman" w:cs="Times New Roman"/>
        </w:rPr>
        <w:t>的受体</w:t>
      </w:r>
      <w:r>
        <w:rPr>
          <w:rFonts w:ascii="Times New Roman" w:hAnsi="Times New Roman" w:cs="Times New Roman"/>
        </w:rPr>
        <w:t>(</w:t>
      </w:r>
      <w:r w:rsidRPr="0046244A">
        <w:rPr>
          <w:rFonts w:ascii="Times New Roman" w:hAnsi="Times New Roman" w:cs="Times New Roman"/>
        </w:rPr>
        <w:t>AChR</w:t>
      </w:r>
      <w:r>
        <w:rPr>
          <w:rFonts w:ascii="Times New Roman" w:hAnsi="Times New Roman" w:cs="Times New Roman"/>
        </w:rPr>
        <w:t>)</w:t>
      </w:r>
      <w:r w:rsidRPr="0046244A">
        <w:rPr>
          <w:rFonts w:ascii="Times New Roman" w:hAnsi="Times New Roman" w:cs="Times New Roman"/>
        </w:rPr>
        <w:t>在突触后膜成簇组装</w:t>
      </w:r>
      <w:r>
        <w:rPr>
          <w:rFonts w:ascii="Times New Roman" w:hAnsi="Times New Roman" w:cs="Times New Roman"/>
        </w:rPr>
        <w:t>，</w:t>
      </w:r>
      <w:r w:rsidRPr="0046244A">
        <w:rPr>
          <w:rFonts w:ascii="Times New Roman" w:hAnsi="Times New Roman" w:cs="Times New Roman"/>
        </w:rPr>
        <w:t>最终形成成熟的神经肌肉接头</w:t>
      </w:r>
      <w:r>
        <w:rPr>
          <w:rFonts w:ascii="Times New Roman" w:hAnsi="Times New Roman" w:cs="Times New Roman"/>
        </w:rPr>
        <w:t>。</w:t>
      </w:r>
      <w:r w:rsidRPr="0046244A">
        <w:rPr>
          <w:rFonts w:ascii="Times New Roman" w:hAnsi="Times New Roman" w:cs="Times New Roman"/>
        </w:rPr>
        <w:t>回答下列问题</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\\D159.TIF"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\\D159.TIF"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\\D159.TIF"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w:instrText>
      </w:r>
      <w:r w:rsidR="006110C5">
        <w:rPr>
          <w:rFonts w:ascii="Times New Roman" w:hAnsi="Times New Roman" w:cs="Times New Roman" w:hint="eastAsia"/>
        </w:rPr>
        <w:instrText>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\\D159.TIF"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61" type="#_x0000_t75" style="width:221.3pt;height:117.05pt">
            <v:imagedata r:id="rId90" r:href="rId91"/>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t>(</w:t>
      </w:r>
      <w:r w:rsidRPr="0046244A">
        <w:rPr>
          <w:rFonts w:ascii="Times New Roman" w:hAnsi="Times New Roman" w:cs="Times New Roman"/>
        </w:rPr>
        <w:t>1</w:t>
      </w:r>
      <w:r>
        <w:rPr>
          <w:rFonts w:ascii="Times New Roman" w:hAnsi="Times New Roman" w:cs="Times New Roman"/>
        </w:rPr>
        <w:t>)</w:t>
      </w:r>
      <w:r w:rsidRPr="0046244A">
        <w:rPr>
          <w:rFonts w:ascii="Times New Roman" w:hAnsi="Times New Roman" w:cs="Times New Roman"/>
        </w:rPr>
        <w:t>兴奋传至神经末梢</w:t>
      </w:r>
      <w:r>
        <w:rPr>
          <w:rFonts w:ascii="Times New Roman" w:hAnsi="Times New Roman" w:cs="Times New Roman"/>
        </w:rPr>
        <w:t>，</w:t>
      </w:r>
      <w:r w:rsidRPr="0046244A">
        <w:rPr>
          <w:rFonts w:ascii="Times New Roman" w:hAnsi="Times New Roman" w:cs="Times New Roman"/>
        </w:rPr>
        <w:t>神经肌肉接头突触前膜</w:t>
      </w:r>
      <w:r w:rsidRPr="0046244A">
        <w:rPr>
          <w:rFonts w:ascii="Times New Roman" w:hAnsi="Times New Roman" w:cs="Times New Roman"/>
        </w:rPr>
        <w:t>________</w:t>
      </w:r>
      <w:r w:rsidRPr="0046244A">
        <w:rPr>
          <w:rFonts w:ascii="Times New Roman" w:hAnsi="Times New Roman" w:cs="Times New Roman"/>
        </w:rPr>
        <w:t>内流</w:t>
      </w:r>
      <w:r>
        <w:rPr>
          <w:rFonts w:ascii="Times New Roman" w:hAnsi="Times New Roman" w:cs="Times New Roman"/>
        </w:rPr>
        <w:t>，</w:t>
      </w:r>
      <w:r w:rsidRPr="0046244A">
        <w:rPr>
          <w:rFonts w:ascii="Times New Roman" w:hAnsi="Times New Roman" w:cs="Times New Roman"/>
        </w:rPr>
        <w:t>随后</w:t>
      </w:r>
      <w:r w:rsidRPr="0046244A">
        <w:rPr>
          <w:rFonts w:ascii="Times New Roman" w:hAnsi="Times New Roman" w:cs="Times New Roman"/>
        </w:rPr>
        <w:t>Ca</w:t>
      </w:r>
      <w:r w:rsidRPr="0046244A">
        <w:rPr>
          <w:rFonts w:ascii="Times New Roman" w:hAnsi="Times New Roman" w:cs="Times New Roman"/>
          <w:vertAlign w:val="superscript"/>
        </w:rPr>
        <w:t>2</w:t>
      </w:r>
      <w:r w:rsidRPr="0046244A">
        <w:rPr>
          <w:rFonts w:ascii="Times New Roman" w:hAnsi="Times New Roman" w:cs="Times New Roman"/>
          <w:vertAlign w:val="superscript"/>
        </w:rPr>
        <w:t>＋</w:t>
      </w:r>
      <w:r w:rsidRPr="0046244A">
        <w:rPr>
          <w:rFonts w:ascii="Times New Roman" w:hAnsi="Times New Roman" w:cs="Times New Roman"/>
        </w:rPr>
        <w:t>内流使神经递质</w:t>
      </w:r>
      <w:r w:rsidRPr="0046244A">
        <w:rPr>
          <w:rFonts w:ascii="Times New Roman" w:hAnsi="Times New Roman" w:cs="Times New Roman"/>
        </w:rPr>
        <w:t>ACh</w:t>
      </w:r>
      <w:r w:rsidRPr="0046244A">
        <w:rPr>
          <w:rFonts w:ascii="Times New Roman" w:hAnsi="Times New Roman" w:cs="Times New Roman"/>
        </w:rPr>
        <w:t>以</w:t>
      </w:r>
      <w:r w:rsidRPr="0046244A">
        <w:rPr>
          <w:rFonts w:ascii="Times New Roman" w:hAnsi="Times New Roman" w:cs="Times New Roman"/>
        </w:rPr>
        <w:t>________</w:t>
      </w:r>
      <w:r w:rsidRPr="0046244A">
        <w:rPr>
          <w:rFonts w:ascii="Times New Roman" w:hAnsi="Times New Roman" w:cs="Times New Roman"/>
        </w:rPr>
        <w:t>的方式释放</w:t>
      </w:r>
      <w:r>
        <w:rPr>
          <w:rFonts w:ascii="Times New Roman" w:hAnsi="Times New Roman" w:cs="Times New Roman"/>
        </w:rPr>
        <w:t>，</w:t>
      </w:r>
      <w:r w:rsidRPr="0046244A">
        <w:rPr>
          <w:rFonts w:ascii="Times New Roman" w:hAnsi="Times New Roman" w:cs="Times New Roman"/>
        </w:rPr>
        <w:t>ACh</w:t>
      </w:r>
      <w:r w:rsidRPr="0046244A">
        <w:rPr>
          <w:rFonts w:ascii="Times New Roman" w:hAnsi="Times New Roman" w:cs="Times New Roman"/>
        </w:rPr>
        <w:t>结合</w:t>
      </w:r>
      <w:r w:rsidRPr="0046244A">
        <w:rPr>
          <w:rFonts w:ascii="Times New Roman" w:hAnsi="Times New Roman" w:cs="Times New Roman"/>
        </w:rPr>
        <w:t>AChR</w:t>
      </w:r>
      <w:r w:rsidRPr="0046244A">
        <w:rPr>
          <w:rFonts w:ascii="Times New Roman" w:hAnsi="Times New Roman" w:cs="Times New Roman"/>
        </w:rPr>
        <w:t>使骨骼肌细胞兴奋</w:t>
      </w:r>
      <w:r>
        <w:rPr>
          <w:rFonts w:ascii="Times New Roman" w:hAnsi="Times New Roman" w:cs="Times New Roman"/>
        </w:rPr>
        <w:t>，</w:t>
      </w:r>
      <w:r w:rsidRPr="0046244A">
        <w:rPr>
          <w:rFonts w:ascii="Times New Roman" w:hAnsi="Times New Roman" w:cs="Times New Roman"/>
        </w:rPr>
        <w:t>产生收缩效应</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t>(</w:t>
      </w:r>
      <w:r w:rsidRPr="0046244A">
        <w:rPr>
          <w:rFonts w:ascii="Times New Roman" w:hAnsi="Times New Roman" w:cs="Times New Roman"/>
        </w:rPr>
        <w:t>2</w:t>
      </w:r>
      <w:r>
        <w:rPr>
          <w:rFonts w:ascii="Times New Roman" w:hAnsi="Times New Roman" w:cs="Times New Roman"/>
        </w:rPr>
        <w:t>)(</w:t>
      </w:r>
      <w:r w:rsidRPr="0046244A">
        <w:rPr>
          <w:rFonts w:ascii="Times New Roman" w:hAnsi="Times New Roman" w:cs="Times New Roman"/>
        </w:rPr>
        <w:t>10</w:t>
      </w:r>
      <w:r w:rsidRPr="0046244A">
        <w:rPr>
          <w:rFonts w:ascii="Times New Roman" w:hAnsi="Times New Roman" w:cs="Times New Roman"/>
        </w:rPr>
        <w:t>分</w:t>
      </w:r>
      <w:r>
        <w:rPr>
          <w:rFonts w:ascii="Times New Roman" w:hAnsi="Times New Roman" w:cs="Times New Roman"/>
        </w:rPr>
        <w:t>)</w:t>
      </w:r>
      <w:r w:rsidRPr="0046244A">
        <w:rPr>
          <w:rFonts w:ascii="Times New Roman" w:hAnsi="Times New Roman" w:cs="Times New Roman"/>
        </w:rPr>
        <w:t>重症肌无力是一种神经肌肉接头功能异常的自身免疫疾病</w:t>
      </w:r>
      <w:r>
        <w:rPr>
          <w:rFonts w:ascii="Times New Roman" w:hAnsi="Times New Roman" w:cs="Times New Roman"/>
        </w:rPr>
        <w:t>，</w:t>
      </w:r>
      <w:r w:rsidRPr="0046244A">
        <w:rPr>
          <w:rFonts w:ascii="Times New Roman" w:hAnsi="Times New Roman" w:cs="Times New Roman"/>
        </w:rPr>
        <w:t>研究者采用抗原抗体结合方法检测患者</w:t>
      </w:r>
      <w:r w:rsidRPr="0046244A">
        <w:rPr>
          <w:rFonts w:ascii="Times New Roman" w:hAnsi="Times New Roman" w:cs="Times New Roman"/>
        </w:rPr>
        <w:t>AChR</w:t>
      </w:r>
      <w:r w:rsidRPr="0046244A">
        <w:rPr>
          <w:rFonts w:ascii="Times New Roman" w:hAnsi="Times New Roman" w:cs="Times New Roman"/>
        </w:rPr>
        <w:t>抗体</w:t>
      </w:r>
      <w:r>
        <w:rPr>
          <w:rFonts w:ascii="Times New Roman" w:hAnsi="Times New Roman" w:cs="Times New Roman"/>
        </w:rPr>
        <w:t>，</w:t>
      </w:r>
      <w:r w:rsidRPr="0046244A">
        <w:rPr>
          <w:rFonts w:ascii="Times New Roman" w:hAnsi="Times New Roman" w:cs="Times New Roman"/>
        </w:rPr>
        <w:t>大部分呈阳性</w:t>
      </w:r>
      <w:r>
        <w:rPr>
          <w:rFonts w:ascii="Times New Roman" w:hAnsi="Times New Roman" w:cs="Times New Roman"/>
        </w:rPr>
        <w:t>，</w:t>
      </w:r>
      <w:r w:rsidRPr="0046244A">
        <w:rPr>
          <w:rFonts w:ascii="Times New Roman" w:hAnsi="Times New Roman" w:cs="Times New Roman"/>
        </w:rPr>
        <w:t>少部分呈阴性</w:t>
      </w:r>
      <w:r>
        <w:rPr>
          <w:rFonts w:ascii="Times New Roman" w:hAnsi="Times New Roman" w:cs="Times New Roman"/>
        </w:rPr>
        <w:t>。</w:t>
      </w:r>
      <w:r w:rsidRPr="0046244A">
        <w:rPr>
          <w:rFonts w:ascii="Times New Roman" w:hAnsi="Times New Roman" w:cs="Times New Roman"/>
        </w:rPr>
        <w:t>为何</w:t>
      </w:r>
      <w:r w:rsidRPr="0046244A">
        <w:rPr>
          <w:rFonts w:ascii="Times New Roman" w:hAnsi="Times New Roman" w:cs="Times New Roman"/>
        </w:rPr>
        <w:t>AChR</w:t>
      </w:r>
      <w:r w:rsidRPr="0046244A">
        <w:rPr>
          <w:rFonts w:ascii="Times New Roman" w:hAnsi="Times New Roman" w:cs="Times New Roman"/>
        </w:rPr>
        <w:t>抗体阴性者仍表现出肌无力症状</w:t>
      </w:r>
      <w:r>
        <w:rPr>
          <w:rFonts w:ascii="Times New Roman" w:hAnsi="Times New Roman" w:cs="Times New Roman"/>
        </w:rPr>
        <w:t>？</w:t>
      </w:r>
      <w:r w:rsidRPr="0046244A">
        <w:rPr>
          <w:rFonts w:ascii="Times New Roman" w:hAnsi="Times New Roman" w:cs="Times New Roman"/>
        </w:rPr>
        <w:t>为探究该问题</w:t>
      </w:r>
      <w:r>
        <w:rPr>
          <w:rFonts w:ascii="Times New Roman" w:hAnsi="Times New Roman" w:cs="Times New Roman"/>
        </w:rPr>
        <w:t>，</w:t>
      </w:r>
      <w:r w:rsidRPr="0046244A">
        <w:rPr>
          <w:rFonts w:ascii="Times New Roman" w:hAnsi="Times New Roman" w:cs="Times New Roman"/>
        </w:rPr>
        <w:t>研究者作出假设并进行探究</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hAnsi="宋体" w:cs="Times New Roman"/>
        </w:rPr>
        <w:t>①</w:t>
      </w:r>
      <w:r w:rsidRPr="0046244A">
        <w:rPr>
          <w:rFonts w:ascii="Times New Roman" w:hAnsi="Times New Roman" w:cs="Times New Roman"/>
        </w:rPr>
        <w:t>假设一</w:t>
      </w:r>
      <w:r>
        <w:rPr>
          <w:rFonts w:ascii="Times New Roman" w:hAnsi="Times New Roman" w:cs="Times New Roman"/>
        </w:rPr>
        <w:t>：</w:t>
      </w:r>
      <w:r w:rsidRPr="0046244A">
        <w:rPr>
          <w:rFonts w:ascii="Times New Roman" w:hAnsi="Times New Roman" w:cs="Times New Roman"/>
        </w:rPr>
        <w:t>此类型患者</w:t>
      </w:r>
      <w:r w:rsidRPr="0046244A">
        <w:rPr>
          <w:rFonts w:ascii="Times New Roman" w:hAnsi="Times New Roman" w:cs="Times New Roman"/>
          <w:i/>
        </w:rPr>
        <w:t>AChR</w:t>
      </w:r>
      <w:r w:rsidRPr="0046244A">
        <w:rPr>
          <w:rFonts w:ascii="Times New Roman" w:hAnsi="Times New Roman" w:cs="Times New Roman"/>
        </w:rPr>
        <w:t>基因突变</w:t>
      </w:r>
      <w:r>
        <w:rPr>
          <w:rFonts w:ascii="Times New Roman" w:hAnsi="Times New Roman" w:cs="Times New Roman"/>
        </w:rPr>
        <w:t>，</w:t>
      </w:r>
      <w:r w:rsidRPr="0046244A">
        <w:rPr>
          <w:rFonts w:ascii="Times New Roman" w:hAnsi="Times New Roman" w:cs="Times New Roman"/>
        </w:rPr>
        <w:t>不能产生</w:t>
      </w:r>
      <w:r w:rsidRPr="0046244A">
        <w:rPr>
          <w:rFonts w:ascii="Times New Roman" w:hAnsi="Times New Roman" w:cs="Times New Roman"/>
        </w:rPr>
        <w:t>________</w:t>
      </w:r>
      <w:r>
        <w:rPr>
          <w:rFonts w:ascii="Times New Roman" w:hAnsi="Times New Roman" w:cs="Times New Roman"/>
        </w:rPr>
        <w:t>，</w:t>
      </w:r>
      <w:r w:rsidRPr="0046244A">
        <w:rPr>
          <w:rFonts w:ascii="Times New Roman" w:hAnsi="Times New Roman" w:cs="Times New Roman"/>
        </w:rPr>
        <w:t>使神经肌肉接头功能丧失</w:t>
      </w:r>
      <w:r>
        <w:rPr>
          <w:rFonts w:ascii="Times New Roman" w:hAnsi="Times New Roman" w:cs="Times New Roman"/>
        </w:rPr>
        <w:t>，</w:t>
      </w:r>
      <w:r w:rsidRPr="0046244A">
        <w:rPr>
          <w:rFonts w:ascii="Times New Roman" w:hAnsi="Times New Roman" w:cs="Times New Roman"/>
        </w:rPr>
        <w:t>导致肌无力</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为验证该假设</w:t>
      </w:r>
      <w:r>
        <w:rPr>
          <w:rFonts w:ascii="Times New Roman" w:hAnsi="Times New Roman" w:cs="Times New Roman"/>
        </w:rPr>
        <w:t>，</w:t>
      </w:r>
      <w:r w:rsidRPr="0046244A">
        <w:rPr>
          <w:rFonts w:ascii="Times New Roman" w:hAnsi="Times New Roman" w:cs="Times New Roman"/>
        </w:rPr>
        <w:t>以健康人为对照</w:t>
      </w:r>
      <w:r>
        <w:rPr>
          <w:rFonts w:ascii="Times New Roman" w:hAnsi="Times New Roman" w:cs="Times New Roman"/>
        </w:rPr>
        <w:t>，</w:t>
      </w:r>
      <w:r w:rsidRPr="0046244A">
        <w:rPr>
          <w:rFonts w:ascii="Times New Roman" w:hAnsi="Times New Roman" w:cs="Times New Roman"/>
        </w:rPr>
        <w:t>检测患者</w:t>
      </w:r>
      <w:r w:rsidRPr="0046244A">
        <w:rPr>
          <w:rFonts w:ascii="Times New Roman" w:hAnsi="Times New Roman" w:cs="Times New Roman"/>
          <w:i/>
        </w:rPr>
        <w:t>AChR</w:t>
      </w:r>
      <w:r w:rsidRPr="0046244A">
        <w:rPr>
          <w:rFonts w:ascii="Times New Roman" w:hAnsi="Times New Roman" w:cs="Times New Roman"/>
        </w:rPr>
        <w:t>基因</w:t>
      </w:r>
      <w:r>
        <w:rPr>
          <w:rFonts w:ascii="Times New Roman" w:hAnsi="Times New Roman" w:cs="Times New Roman"/>
        </w:rPr>
        <w:t>，</w:t>
      </w:r>
      <w:r w:rsidRPr="0046244A">
        <w:rPr>
          <w:rFonts w:ascii="Times New Roman" w:hAnsi="Times New Roman" w:cs="Times New Roman"/>
        </w:rPr>
        <w:t>结果显示基因未突变</w:t>
      </w:r>
      <w:r>
        <w:rPr>
          <w:rFonts w:ascii="Times New Roman" w:hAnsi="Times New Roman" w:cs="Times New Roman"/>
        </w:rPr>
        <w:t>，</w:t>
      </w:r>
      <w:r w:rsidRPr="0046244A">
        <w:rPr>
          <w:rFonts w:ascii="Times New Roman" w:hAnsi="Times New Roman" w:cs="Times New Roman"/>
        </w:rPr>
        <w:t>在此基础上作出假设二</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hAnsi="宋体" w:cs="Times New Roman"/>
        </w:rPr>
        <w:t>②</w:t>
      </w:r>
      <w:r w:rsidRPr="0046244A">
        <w:rPr>
          <w:rFonts w:ascii="Times New Roman" w:hAnsi="Times New Roman" w:cs="Times New Roman"/>
        </w:rPr>
        <w:t>假设二</w:t>
      </w:r>
      <w:r>
        <w:rPr>
          <w:rFonts w:ascii="Times New Roman" w:hAnsi="Times New Roman" w:cs="Times New Roman"/>
        </w:rPr>
        <w:t>：</w:t>
      </w:r>
      <w:r w:rsidRPr="0046244A">
        <w:rPr>
          <w:rFonts w:ascii="Times New Roman" w:hAnsi="Times New Roman" w:cs="Times New Roman"/>
        </w:rPr>
        <w:t>此类型患者存在</w:t>
      </w:r>
      <w:r w:rsidRPr="0046244A">
        <w:rPr>
          <w:rFonts w:ascii="Times New Roman" w:hAnsi="Times New Roman" w:cs="Times New Roman"/>
        </w:rPr>
        <w:t>________</w:t>
      </w:r>
      <w:r w:rsidRPr="0046244A">
        <w:rPr>
          <w:rFonts w:ascii="Times New Roman" w:hAnsi="Times New Roman" w:cs="Times New Roman"/>
        </w:rPr>
        <w:t>的抗体</w:t>
      </w:r>
      <w:r>
        <w:rPr>
          <w:rFonts w:ascii="Times New Roman" w:hAnsi="Times New Roman" w:cs="Times New Roman"/>
        </w:rPr>
        <w:t>，</w:t>
      </w:r>
      <w:r w:rsidRPr="0046244A">
        <w:rPr>
          <w:rFonts w:ascii="Times New Roman" w:hAnsi="Times New Roman" w:cs="Times New Roman"/>
        </w:rPr>
        <w:t>造成</w:t>
      </w:r>
      <w:r w:rsidRPr="0046244A">
        <w:rPr>
          <w:rFonts w:ascii="Times New Roman" w:hAnsi="Times New Roman" w:cs="Times New Roman"/>
        </w:rPr>
        <w:t>______________________</w:t>
      </w:r>
      <w:r>
        <w:rPr>
          <w:rFonts w:ascii="Times New Roman" w:hAnsi="Times New Roman" w:cs="Times New Roman"/>
        </w:rPr>
        <w:t>_______________</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从而不能形成成熟的神经肌肉接头</w:t>
      </w:r>
      <w:r>
        <w:rPr>
          <w:rFonts w:ascii="Times New Roman" w:hAnsi="Times New Roman" w:cs="Times New Roman"/>
        </w:rPr>
        <w:t>，</w:t>
      </w:r>
      <w:r w:rsidRPr="0046244A">
        <w:rPr>
          <w:rFonts w:ascii="Times New Roman" w:hAnsi="Times New Roman" w:cs="Times New Roman"/>
        </w:rPr>
        <w:t>导致肌无力</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为验证该假设</w:t>
      </w:r>
      <w:r>
        <w:rPr>
          <w:rFonts w:ascii="Times New Roman" w:hAnsi="Times New Roman" w:cs="Times New Roman"/>
        </w:rPr>
        <w:t>，</w:t>
      </w:r>
      <w:r w:rsidRPr="0046244A">
        <w:rPr>
          <w:rFonts w:ascii="Times New Roman" w:hAnsi="Times New Roman" w:cs="Times New Roman"/>
        </w:rPr>
        <w:t>以健康人为对照</w:t>
      </w:r>
      <w:r>
        <w:rPr>
          <w:rFonts w:ascii="Times New Roman" w:hAnsi="Times New Roman" w:cs="Times New Roman"/>
        </w:rPr>
        <w:t>，</w:t>
      </w:r>
      <w:r w:rsidRPr="0046244A">
        <w:rPr>
          <w:rFonts w:ascii="Times New Roman" w:hAnsi="Times New Roman" w:cs="Times New Roman"/>
        </w:rPr>
        <w:t>对此类型患者进行抗体检测</w:t>
      </w:r>
      <w:r>
        <w:rPr>
          <w:rFonts w:ascii="Times New Roman" w:hAnsi="Times New Roman" w:cs="Times New Roman"/>
        </w:rPr>
        <w:t>，</w:t>
      </w:r>
      <w:r w:rsidRPr="0046244A">
        <w:rPr>
          <w:rFonts w:ascii="Times New Roman" w:hAnsi="Times New Roman" w:cs="Times New Roman"/>
        </w:rPr>
        <w:t>抗体检测结果符合预期</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hAnsi="宋体" w:cs="Times New Roman"/>
        </w:rPr>
        <w:t>③</w:t>
      </w:r>
      <w:r w:rsidRPr="0046244A">
        <w:rPr>
          <w:rFonts w:ascii="Times New Roman" w:hAnsi="Times New Roman" w:cs="Times New Roman"/>
        </w:rPr>
        <w:t>若想采用实验动物验证假设二提出的致病机制</w:t>
      </w:r>
      <w:r>
        <w:rPr>
          <w:rFonts w:ascii="Times New Roman" w:hAnsi="Times New Roman" w:cs="Times New Roman"/>
        </w:rPr>
        <w:t>，</w:t>
      </w:r>
      <w:r w:rsidRPr="0046244A">
        <w:rPr>
          <w:rFonts w:ascii="Times New Roman" w:hAnsi="Times New Roman" w:cs="Times New Roman"/>
        </w:rPr>
        <w:t>你的研究思路是</w:t>
      </w:r>
      <w:r w:rsidRPr="0046244A">
        <w:rPr>
          <w:rFonts w:ascii="Times New Roman" w:hAnsi="Times New Roman" w:cs="Times New Roman"/>
        </w:rPr>
        <w:t>________________________________________________________________________________________________________________________________________________</w:t>
      </w:r>
      <w:r>
        <w:rPr>
          <w:rFonts w:ascii="Times New Roman" w:hAnsi="Times New Roman" w:cs="Times New Roman"/>
        </w:rPr>
        <w:t>_______________</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46244A">
        <w:rPr>
          <w:rFonts w:ascii="Times New Roman" w:hAnsi="Times New Roman" w:cs="Times New Roman"/>
        </w:rPr>
        <w:t>1</w:t>
      </w:r>
      <w:r>
        <w:rPr>
          <w:rFonts w:ascii="Times New Roman" w:hAnsi="Times New Roman" w:cs="Times New Roman"/>
        </w:rPr>
        <w:t>)</w:t>
      </w:r>
      <w:r w:rsidRPr="0046244A">
        <w:rPr>
          <w:rFonts w:ascii="Times New Roman" w:hAnsi="Times New Roman" w:cs="Times New Roman"/>
        </w:rPr>
        <w:t>Na</w:t>
      </w:r>
      <w:r w:rsidRPr="0046244A">
        <w:rPr>
          <w:rFonts w:ascii="Times New Roman" w:hAnsi="Times New Roman" w:cs="Times New Roman"/>
          <w:vertAlign w:val="superscript"/>
        </w:rPr>
        <w:t>＋</w:t>
      </w:r>
      <w:r>
        <w:rPr>
          <w:rFonts w:ascii="Times New Roman" w:hAnsi="Times New Roman" w:cs="Times New Roman"/>
        </w:rPr>
        <w:t xml:space="preserve">　</w:t>
      </w:r>
      <w:r w:rsidRPr="0046244A">
        <w:rPr>
          <w:rFonts w:ascii="Times New Roman" w:hAnsi="Times New Roman" w:cs="Times New Roman"/>
        </w:rPr>
        <w:t>胞吐</w:t>
      </w:r>
      <w:r>
        <w:rPr>
          <w:rFonts w:ascii="Times New Roman" w:hAnsi="Times New Roman" w:cs="Times New Roman"/>
        </w:rPr>
        <w:t xml:space="preserve">　</w:t>
      </w:r>
      <w:r>
        <w:rPr>
          <w:rFonts w:ascii="Times New Roman" w:hAnsi="Times New Roman" w:cs="Times New Roman"/>
        </w:rPr>
        <w:t>(</w:t>
      </w:r>
      <w:r w:rsidRPr="0046244A">
        <w:rPr>
          <w:rFonts w:ascii="Times New Roman" w:hAnsi="Times New Roman" w:cs="Times New Roman"/>
        </w:rPr>
        <w:t>2</w:t>
      </w:r>
      <w:r>
        <w:rPr>
          <w:rFonts w:ascii="Times New Roman" w:hAnsi="Times New Roman" w:cs="Times New Roman"/>
        </w:rPr>
        <w:t>)</w:t>
      </w:r>
      <w:r w:rsidRPr="0046244A">
        <w:rPr>
          <w:rFonts w:hAnsi="宋体" w:cs="Times New Roman"/>
        </w:rPr>
        <w:t>①</w:t>
      </w:r>
      <w:r w:rsidRPr="0046244A">
        <w:rPr>
          <w:rFonts w:ascii="Times New Roman" w:hAnsi="Times New Roman" w:cs="Times New Roman"/>
        </w:rPr>
        <w:t>AChR</w:t>
      </w:r>
      <w:r>
        <w:rPr>
          <w:rFonts w:ascii="Times New Roman" w:hAnsi="Times New Roman" w:cs="Times New Roman"/>
        </w:rPr>
        <w:t xml:space="preserve">　</w:t>
      </w:r>
      <w:r w:rsidRPr="0046244A">
        <w:rPr>
          <w:rFonts w:hAnsi="宋体" w:cs="Times New Roman"/>
        </w:rPr>
        <w:t>②</w:t>
      </w:r>
      <w:r w:rsidRPr="0046244A">
        <w:rPr>
          <w:rFonts w:ascii="Times New Roman" w:hAnsi="Times New Roman" w:cs="Times New Roman"/>
        </w:rPr>
        <w:t>抗蛋白</w:t>
      </w: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或抗肌细胞膜蛋白</w:t>
      </w:r>
      <w:r w:rsidRPr="0046244A">
        <w:rPr>
          <w:rFonts w:hAnsi="宋体" w:cs="Times New Roman"/>
        </w:rPr>
        <w:t>Ⅰ</w:t>
      </w:r>
      <w:r w:rsidRPr="0046244A">
        <w:rPr>
          <w:rFonts w:ascii="Times New Roman" w:hAnsi="Times New Roman" w:cs="Times New Roman"/>
        </w:rPr>
        <w:t>或抗膜蛋白</w:t>
      </w:r>
      <w:r w:rsidRPr="0046244A">
        <w:rPr>
          <w:rFonts w:ascii="Times New Roman" w:hAnsi="Times New Roman" w:cs="Times New Roman"/>
        </w:rPr>
        <w:t>M</w:t>
      </w:r>
      <w:r>
        <w:rPr>
          <w:rFonts w:ascii="Times New Roman" w:hAnsi="Times New Roman" w:cs="Times New Roman"/>
        </w:rPr>
        <w:t>)</w:t>
      </w:r>
      <w:r>
        <w:rPr>
          <w:rFonts w:ascii="Times New Roman" w:hAnsi="Times New Roman" w:cs="Times New Roman"/>
        </w:rPr>
        <w:t xml:space="preserve">　</w:t>
      </w:r>
      <w:r w:rsidRPr="0046244A">
        <w:rPr>
          <w:rFonts w:ascii="Times New Roman" w:hAnsi="Times New Roman" w:cs="Times New Roman"/>
        </w:rPr>
        <w:t>肌细胞内无法完成信号转导</w:t>
      </w:r>
      <w:r>
        <w:rPr>
          <w:rFonts w:ascii="Times New Roman" w:hAnsi="Times New Roman" w:cs="Times New Roman"/>
        </w:rPr>
        <w:t>，</w:t>
      </w:r>
      <w:r w:rsidRPr="0046244A">
        <w:rPr>
          <w:rFonts w:ascii="Times New Roman" w:hAnsi="Times New Roman" w:cs="Times New Roman"/>
        </w:rPr>
        <w:t>使</w:t>
      </w:r>
      <w:r w:rsidRPr="0046244A">
        <w:rPr>
          <w:rFonts w:ascii="Times New Roman" w:hAnsi="Times New Roman" w:cs="Times New Roman"/>
        </w:rPr>
        <w:t>AChR</w:t>
      </w:r>
      <w:r w:rsidRPr="0046244A">
        <w:rPr>
          <w:rFonts w:ascii="Times New Roman" w:hAnsi="Times New Roman" w:cs="Times New Roman"/>
        </w:rPr>
        <w:t>不能在突触后膜成簇组装</w:t>
      </w:r>
      <w:r>
        <w:rPr>
          <w:rFonts w:ascii="Times New Roman" w:hAnsi="Times New Roman" w:cs="Times New Roman"/>
        </w:rPr>
        <w:t xml:space="preserve">　</w:t>
      </w:r>
      <w:r w:rsidRPr="0046244A">
        <w:rPr>
          <w:rFonts w:hAnsi="宋体" w:cs="Times New Roman"/>
        </w:rPr>
        <w:t>③</w:t>
      </w:r>
      <w:r w:rsidRPr="0046244A">
        <w:rPr>
          <w:rFonts w:ascii="Times New Roman" w:hAnsi="Times New Roman" w:cs="Times New Roman"/>
        </w:rPr>
        <w:t>将一定数量的患病的实验动物小鼠若干</w:t>
      </w:r>
      <w:r>
        <w:rPr>
          <w:rFonts w:ascii="Times New Roman" w:hAnsi="Times New Roman" w:cs="Times New Roman"/>
        </w:rPr>
        <w:t>，</w:t>
      </w:r>
      <w:r w:rsidRPr="0046244A">
        <w:rPr>
          <w:rFonts w:ascii="Times New Roman" w:hAnsi="Times New Roman" w:cs="Times New Roman"/>
        </w:rPr>
        <w:t>随机均分成甲</w:t>
      </w:r>
      <w:r>
        <w:rPr>
          <w:rFonts w:ascii="Times New Roman" w:hAnsi="Times New Roman" w:cs="Times New Roman"/>
        </w:rPr>
        <w:t>、</w:t>
      </w:r>
      <w:r w:rsidRPr="0046244A">
        <w:rPr>
          <w:rFonts w:ascii="Times New Roman" w:hAnsi="Times New Roman" w:cs="Times New Roman"/>
        </w:rPr>
        <w:t>乙两组</w:t>
      </w:r>
      <w:r>
        <w:rPr>
          <w:rFonts w:ascii="Times New Roman" w:hAnsi="Times New Roman" w:cs="Times New Roman"/>
        </w:rPr>
        <w:t>，</w:t>
      </w:r>
      <w:r w:rsidRPr="0046244A">
        <w:rPr>
          <w:rFonts w:ascii="Times New Roman" w:hAnsi="Times New Roman" w:cs="Times New Roman"/>
        </w:rPr>
        <w:t>甲组注射过量的蛋白</w:t>
      </w:r>
      <w:r w:rsidRPr="0046244A">
        <w:rPr>
          <w:rFonts w:ascii="Times New Roman" w:hAnsi="Times New Roman" w:cs="Times New Roman"/>
        </w:rPr>
        <w:t>A</w:t>
      </w:r>
      <w:r>
        <w:rPr>
          <w:rFonts w:ascii="Times New Roman" w:hAnsi="Times New Roman" w:cs="Times New Roman"/>
        </w:rPr>
        <w:t>(</w:t>
      </w:r>
      <w:r w:rsidRPr="0046244A">
        <w:rPr>
          <w:rFonts w:ascii="Times New Roman" w:hAnsi="Times New Roman" w:cs="Times New Roman"/>
        </w:rPr>
        <w:t>或肌细胞膜蛋白</w:t>
      </w:r>
      <w:r w:rsidRPr="0046244A">
        <w:rPr>
          <w:rFonts w:hAnsi="宋体" w:cs="Times New Roman"/>
        </w:rPr>
        <w:t>Ⅰ</w:t>
      </w:r>
      <w:r w:rsidRPr="0046244A">
        <w:rPr>
          <w:rFonts w:ascii="Times New Roman" w:hAnsi="Times New Roman" w:cs="Times New Roman"/>
        </w:rPr>
        <w:t>或膜蛋白</w:t>
      </w:r>
      <w:r w:rsidRPr="0046244A">
        <w:rPr>
          <w:rFonts w:ascii="Times New Roman" w:hAnsi="Times New Roman" w:cs="Times New Roman"/>
        </w:rPr>
        <w:t>M</w:t>
      </w:r>
      <w:r>
        <w:rPr>
          <w:rFonts w:ascii="Times New Roman" w:hAnsi="Times New Roman" w:cs="Times New Roman"/>
        </w:rPr>
        <w:t>)</w:t>
      </w:r>
      <w:r>
        <w:rPr>
          <w:rFonts w:ascii="Times New Roman" w:hAnsi="Times New Roman" w:cs="Times New Roman"/>
        </w:rPr>
        <w:t>，</w:t>
      </w:r>
      <w:r w:rsidRPr="0046244A">
        <w:rPr>
          <w:rFonts w:ascii="Times New Roman" w:hAnsi="Times New Roman" w:cs="Times New Roman"/>
        </w:rPr>
        <w:t>乙组注射等量生理盐水</w:t>
      </w:r>
      <w:r>
        <w:rPr>
          <w:rFonts w:ascii="Times New Roman" w:hAnsi="Times New Roman" w:cs="Times New Roman"/>
        </w:rPr>
        <w:t>，</w:t>
      </w:r>
      <w:r w:rsidRPr="0046244A">
        <w:rPr>
          <w:rFonts w:ascii="Times New Roman" w:hAnsi="Times New Roman" w:cs="Times New Roman"/>
        </w:rPr>
        <w:t>一段时间后观察两组小鼠的症状</w:t>
      </w:r>
      <w:r>
        <w:rPr>
          <w:rFonts w:ascii="Times New Roman" w:hAnsi="Times New Roman" w:cs="Times New Roman"/>
        </w:rPr>
        <w:t>，</w:t>
      </w:r>
      <w:r w:rsidRPr="0046244A">
        <w:rPr>
          <w:rFonts w:ascii="Times New Roman" w:hAnsi="Times New Roman" w:cs="Times New Roman"/>
        </w:rPr>
        <w:t>若甲组小鼠与乙组相比</w:t>
      </w:r>
      <w:r>
        <w:rPr>
          <w:rFonts w:ascii="Times New Roman" w:hAnsi="Times New Roman" w:cs="Times New Roman"/>
        </w:rPr>
        <w:t>，</w:t>
      </w:r>
      <w:r w:rsidRPr="0046244A">
        <w:rPr>
          <w:rFonts w:ascii="Times New Roman" w:hAnsi="Times New Roman" w:cs="Times New Roman"/>
        </w:rPr>
        <w:t>肌无力有所缓解</w:t>
      </w:r>
      <w:r>
        <w:rPr>
          <w:rFonts w:ascii="Times New Roman" w:hAnsi="Times New Roman" w:cs="Times New Roman"/>
        </w:rPr>
        <w:t>，</w:t>
      </w:r>
      <w:r w:rsidRPr="0046244A">
        <w:rPr>
          <w:rFonts w:ascii="Times New Roman" w:hAnsi="Times New Roman" w:cs="Times New Roman"/>
        </w:rPr>
        <w:t>说明假设二正确</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46244A">
        <w:rPr>
          <w:rFonts w:ascii="Times New Roman" w:hAnsi="Times New Roman" w:cs="Times New Roman"/>
        </w:rPr>
        <w:t>18</w:t>
      </w:r>
      <w:r w:rsidRPr="0046244A">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2022·</w:t>
      </w:r>
      <w:r w:rsidRPr="0046244A">
        <w:rPr>
          <w:rFonts w:ascii="Times New Roman" w:eastAsia="楷体_GB2312" w:hAnsi="Times New Roman" w:cs="Times New Roman"/>
        </w:rPr>
        <w:t>海南，</w:t>
      </w:r>
      <w:r w:rsidRPr="0046244A">
        <w:rPr>
          <w:rFonts w:ascii="Times New Roman" w:eastAsia="楷体_GB2312" w:hAnsi="Times New Roman" w:cs="Times New Roman"/>
        </w:rPr>
        <w:t>17</w:t>
      </w:r>
      <w:r>
        <w:rPr>
          <w:rFonts w:ascii="Times New Roman" w:eastAsia="楷体_GB2312" w:hAnsi="Times New Roman" w:cs="Times New Roman"/>
        </w:rPr>
        <w:t>)</w:t>
      </w:r>
      <w:r w:rsidRPr="0046244A">
        <w:rPr>
          <w:rFonts w:ascii="Times New Roman" w:hAnsi="Times New Roman" w:cs="Times New Roman"/>
        </w:rPr>
        <w:t>人体运动需要神经系统对肌群进行精确的调控来实现</w:t>
      </w:r>
      <w:r>
        <w:rPr>
          <w:rFonts w:ascii="Times New Roman" w:hAnsi="Times New Roman" w:cs="Times New Roman"/>
        </w:rPr>
        <w:t>。</w:t>
      </w:r>
      <w:r w:rsidRPr="0046244A">
        <w:rPr>
          <w:rFonts w:ascii="Times New Roman" w:hAnsi="Times New Roman" w:cs="Times New Roman"/>
        </w:rPr>
        <w:t>肌萎缩侧索硬化</w:t>
      </w:r>
      <w:r>
        <w:rPr>
          <w:rFonts w:ascii="Times New Roman" w:hAnsi="Times New Roman" w:cs="Times New Roman"/>
        </w:rPr>
        <w:t>(</w:t>
      </w:r>
      <w:r w:rsidRPr="0046244A">
        <w:rPr>
          <w:rFonts w:ascii="Times New Roman" w:hAnsi="Times New Roman" w:cs="Times New Roman"/>
        </w:rPr>
        <w:t>ALS</w:t>
      </w:r>
      <w:r>
        <w:rPr>
          <w:rFonts w:ascii="Times New Roman" w:hAnsi="Times New Roman" w:cs="Times New Roman"/>
        </w:rPr>
        <w:t>)</w:t>
      </w:r>
      <w:r w:rsidRPr="0046244A">
        <w:rPr>
          <w:rFonts w:ascii="Times New Roman" w:hAnsi="Times New Roman" w:cs="Times New Roman"/>
        </w:rPr>
        <w:t>是一种神经肌肉退行性疾病</w:t>
      </w:r>
      <w:r>
        <w:rPr>
          <w:rFonts w:ascii="Times New Roman" w:hAnsi="Times New Roman" w:cs="Times New Roman"/>
        </w:rPr>
        <w:t>，</w:t>
      </w:r>
      <w:r w:rsidRPr="0046244A">
        <w:rPr>
          <w:rFonts w:ascii="Times New Roman" w:hAnsi="Times New Roman" w:cs="Times New Roman"/>
        </w:rPr>
        <w:t>患者神经肌肉接头示意图如图</w:t>
      </w:r>
      <w:r>
        <w:rPr>
          <w:rFonts w:ascii="Times New Roman" w:hAnsi="Times New Roman" w:cs="Times New Roman"/>
        </w:rPr>
        <w:t>。</w:t>
      </w:r>
      <w:r w:rsidRPr="0046244A">
        <w:rPr>
          <w:rFonts w:ascii="Times New Roman" w:hAnsi="Times New Roman" w:cs="Times New Roman"/>
        </w:rPr>
        <w:t>回答下列问题</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\\3-90.TIF"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\\3-90.TIF"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\\word\\3-90.TIF"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\\3-90.TIF"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\\3-90.TIF"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\\3-90.TIF"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\\3-90.TIF"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62" type="#_x0000_t75" style="width:227.05pt;height:238.55pt">
            <v:imagedata r:id="rId92" r:href="rId93"/>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t>(</w:t>
      </w:r>
      <w:r w:rsidRPr="0046244A">
        <w:rPr>
          <w:rFonts w:ascii="Times New Roman" w:hAnsi="Times New Roman" w:cs="Times New Roman"/>
        </w:rPr>
        <w:t>1</w:t>
      </w:r>
      <w:r>
        <w:rPr>
          <w:rFonts w:ascii="Times New Roman" w:hAnsi="Times New Roman" w:cs="Times New Roman"/>
        </w:rPr>
        <w:t>)</w:t>
      </w:r>
      <w:r w:rsidRPr="0046244A">
        <w:rPr>
          <w:rFonts w:ascii="Times New Roman" w:hAnsi="Times New Roman" w:cs="Times New Roman"/>
        </w:rPr>
        <w:t>轴突末梢中突触小体内的</w:t>
      </w:r>
      <w:r w:rsidRPr="0046244A">
        <w:rPr>
          <w:rFonts w:ascii="Times New Roman" w:hAnsi="Times New Roman" w:cs="Times New Roman"/>
        </w:rPr>
        <w:t>Ach</w:t>
      </w:r>
      <w:r w:rsidRPr="0046244A">
        <w:rPr>
          <w:rFonts w:ascii="Times New Roman" w:hAnsi="Times New Roman" w:cs="Times New Roman"/>
        </w:rPr>
        <w:t>通过</w:t>
      </w:r>
      <w:r w:rsidRPr="0046244A">
        <w:rPr>
          <w:rFonts w:ascii="Times New Roman" w:hAnsi="Times New Roman" w:cs="Times New Roman"/>
        </w:rPr>
        <w:t>______</w:t>
      </w:r>
      <w:r w:rsidRPr="0046244A">
        <w:rPr>
          <w:rFonts w:ascii="Times New Roman" w:hAnsi="Times New Roman" w:cs="Times New Roman"/>
        </w:rPr>
        <w:t>方式进入突触间隙</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t>(</w:t>
      </w:r>
      <w:r w:rsidRPr="0046244A">
        <w:rPr>
          <w:rFonts w:ascii="Times New Roman" w:hAnsi="Times New Roman" w:cs="Times New Roman"/>
        </w:rPr>
        <w:t>2</w:t>
      </w:r>
      <w:r>
        <w:rPr>
          <w:rFonts w:ascii="Times New Roman" w:hAnsi="Times New Roman" w:cs="Times New Roman"/>
        </w:rPr>
        <w:t>)</w:t>
      </w:r>
      <w:r w:rsidRPr="0046244A">
        <w:rPr>
          <w:rFonts w:ascii="Times New Roman" w:hAnsi="Times New Roman" w:cs="Times New Roman"/>
        </w:rPr>
        <w:t>突触间隙的</w:t>
      </w:r>
      <w:r w:rsidRPr="0046244A">
        <w:rPr>
          <w:rFonts w:ascii="Times New Roman" w:hAnsi="Times New Roman" w:cs="Times New Roman"/>
        </w:rPr>
        <w:t>Ach</w:t>
      </w:r>
      <w:r w:rsidRPr="0046244A">
        <w:rPr>
          <w:rFonts w:ascii="Times New Roman" w:hAnsi="Times New Roman" w:cs="Times New Roman"/>
        </w:rPr>
        <w:t>与突触后膜上的</w:t>
      </w:r>
      <w:r w:rsidRPr="0046244A">
        <w:rPr>
          <w:rFonts w:ascii="Times New Roman" w:hAnsi="Times New Roman" w:cs="Times New Roman"/>
        </w:rPr>
        <w:t>AchR</w:t>
      </w:r>
      <w:r w:rsidRPr="0046244A">
        <w:rPr>
          <w:rFonts w:ascii="Times New Roman" w:hAnsi="Times New Roman" w:cs="Times New Roman"/>
        </w:rPr>
        <w:t>结合</w:t>
      </w:r>
      <w:r>
        <w:rPr>
          <w:rFonts w:ascii="Times New Roman" w:hAnsi="Times New Roman" w:cs="Times New Roman"/>
        </w:rPr>
        <w:t>，</w:t>
      </w:r>
      <w:r w:rsidRPr="0046244A">
        <w:rPr>
          <w:rFonts w:ascii="Times New Roman" w:hAnsi="Times New Roman" w:cs="Times New Roman"/>
        </w:rPr>
        <w:t>将兴奋传递到肌细胞</w:t>
      </w:r>
      <w:r>
        <w:rPr>
          <w:rFonts w:ascii="Times New Roman" w:hAnsi="Times New Roman" w:cs="Times New Roman"/>
        </w:rPr>
        <w:t>，</w:t>
      </w:r>
      <w:r w:rsidRPr="0046244A">
        <w:rPr>
          <w:rFonts w:ascii="Times New Roman" w:hAnsi="Times New Roman" w:cs="Times New Roman"/>
        </w:rPr>
        <w:t>从而引起肌肉</w:t>
      </w:r>
      <w:r w:rsidRPr="0046244A">
        <w:rPr>
          <w:rFonts w:ascii="Times New Roman" w:hAnsi="Times New Roman" w:cs="Times New Roman"/>
        </w:rPr>
        <w:t>______</w:t>
      </w:r>
      <w:r>
        <w:rPr>
          <w:rFonts w:ascii="Times New Roman" w:hAnsi="Times New Roman" w:cs="Times New Roman"/>
        </w:rPr>
        <w:t>，</w:t>
      </w:r>
      <w:r w:rsidRPr="0046244A">
        <w:rPr>
          <w:rFonts w:ascii="Times New Roman" w:hAnsi="Times New Roman" w:cs="Times New Roman"/>
        </w:rPr>
        <w:t>这个过程需要</w:t>
      </w:r>
      <w:r w:rsidRPr="0046244A">
        <w:rPr>
          <w:rFonts w:ascii="Times New Roman" w:hAnsi="Times New Roman" w:cs="Times New Roman"/>
        </w:rPr>
        <w:t>________</w:t>
      </w:r>
      <w:r w:rsidRPr="0046244A">
        <w:rPr>
          <w:rFonts w:ascii="Times New Roman" w:hAnsi="Times New Roman" w:cs="Times New Roman"/>
        </w:rPr>
        <w:t>信号到</w:t>
      </w:r>
      <w:r w:rsidRPr="0046244A">
        <w:rPr>
          <w:rFonts w:ascii="Times New Roman" w:hAnsi="Times New Roman" w:cs="Times New Roman"/>
        </w:rPr>
        <w:t>______</w:t>
      </w:r>
      <w:r w:rsidRPr="0046244A">
        <w:rPr>
          <w:rFonts w:ascii="Times New Roman" w:hAnsi="Times New Roman" w:cs="Times New Roman"/>
        </w:rPr>
        <w:t>信号的转换</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t>(</w:t>
      </w:r>
      <w:r w:rsidRPr="0046244A">
        <w:rPr>
          <w:rFonts w:ascii="Times New Roman" w:hAnsi="Times New Roman" w:cs="Times New Roman"/>
        </w:rPr>
        <w:t>3</w:t>
      </w:r>
      <w:r>
        <w:rPr>
          <w:rFonts w:ascii="Times New Roman" w:hAnsi="Times New Roman" w:cs="Times New Roman"/>
        </w:rPr>
        <w:t>)</w:t>
      </w:r>
      <w:r w:rsidRPr="0046244A">
        <w:rPr>
          <w:rFonts w:ascii="Times New Roman" w:hAnsi="Times New Roman" w:cs="Times New Roman"/>
        </w:rPr>
        <w:t>有机磷杀虫剂</w:t>
      </w:r>
      <w:r>
        <w:rPr>
          <w:rFonts w:ascii="Times New Roman" w:hAnsi="Times New Roman" w:cs="Times New Roman"/>
        </w:rPr>
        <w:t>(</w:t>
      </w:r>
      <w:r w:rsidRPr="0046244A">
        <w:rPr>
          <w:rFonts w:ascii="Times New Roman" w:hAnsi="Times New Roman" w:cs="Times New Roman"/>
        </w:rPr>
        <w:t>OPI</w:t>
      </w:r>
      <w:r>
        <w:rPr>
          <w:rFonts w:ascii="Times New Roman" w:hAnsi="Times New Roman" w:cs="Times New Roman"/>
        </w:rPr>
        <w:t>)</w:t>
      </w:r>
      <w:r w:rsidRPr="0046244A">
        <w:rPr>
          <w:rFonts w:ascii="Times New Roman" w:hAnsi="Times New Roman" w:cs="Times New Roman"/>
        </w:rPr>
        <w:t>能抑制</w:t>
      </w:r>
      <w:r w:rsidRPr="0046244A">
        <w:rPr>
          <w:rFonts w:ascii="Times New Roman" w:hAnsi="Times New Roman" w:cs="Times New Roman"/>
        </w:rPr>
        <w:t>AchE</w:t>
      </w:r>
      <w:r w:rsidRPr="0046244A">
        <w:rPr>
          <w:rFonts w:ascii="Times New Roman" w:hAnsi="Times New Roman" w:cs="Times New Roman"/>
        </w:rPr>
        <w:t>活性</w:t>
      </w:r>
      <w:r>
        <w:rPr>
          <w:rFonts w:ascii="Times New Roman" w:hAnsi="Times New Roman" w:cs="Times New Roman"/>
        </w:rPr>
        <w:t>。</w:t>
      </w:r>
      <w:r w:rsidRPr="0046244A">
        <w:rPr>
          <w:rFonts w:ascii="Times New Roman" w:hAnsi="Times New Roman" w:cs="Times New Roman"/>
        </w:rPr>
        <w:t>OPI</w:t>
      </w:r>
      <w:r w:rsidRPr="0046244A">
        <w:rPr>
          <w:rFonts w:ascii="Times New Roman" w:hAnsi="Times New Roman" w:cs="Times New Roman"/>
        </w:rPr>
        <w:t>中毒者的突触间隙会积累大量的</w:t>
      </w:r>
      <w:r w:rsidRPr="0046244A">
        <w:rPr>
          <w:rFonts w:ascii="Times New Roman" w:hAnsi="Times New Roman" w:cs="Times New Roman"/>
        </w:rPr>
        <w:t>________</w:t>
      </w:r>
      <w:r>
        <w:rPr>
          <w:rFonts w:ascii="Times New Roman" w:hAnsi="Times New Roman" w:cs="Times New Roman"/>
        </w:rPr>
        <w:t>，</w:t>
      </w:r>
      <w:r w:rsidRPr="0046244A">
        <w:rPr>
          <w:rFonts w:ascii="Times New Roman" w:hAnsi="Times New Roman" w:cs="Times New Roman"/>
        </w:rPr>
        <w:t>导致副交感神经末梢过度兴奋</w:t>
      </w:r>
      <w:r>
        <w:rPr>
          <w:rFonts w:ascii="Times New Roman" w:hAnsi="Times New Roman" w:cs="Times New Roman"/>
        </w:rPr>
        <w:t>，</w:t>
      </w:r>
      <w:r w:rsidRPr="0046244A">
        <w:rPr>
          <w:rFonts w:ascii="Times New Roman" w:hAnsi="Times New Roman" w:cs="Times New Roman"/>
        </w:rPr>
        <w:t>使瞳孔</w:t>
      </w:r>
      <w:r w:rsidRPr="0046244A">
        <w:rPr>
          <w:rFonts w:ascii="Times New Roman" w:hAnsi="Times New Roman" w:cs="Times New Roman"/>
        </w:rPr>
        <w:t>____________</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t>(</w:t>
      </w:r>
      <w:r w:rsidRPr="0046244A">
        <w:rPr>
          <w:rFonts w:ascii="Times New Roman" w:hAnsi="Times New Roman" w:cs="Times New Roman"/>
        </w:rPr>
        <w:t>4</w:t>
      </w:r>
      <w:r>
        <w:rPr>
          <w:rFonts w:ascii="Times New Roman" w:hAnsi="Times New Roman" w:cs="Times New Roman"/>
        </w:rPr>
        <w:t>)(</w:t>
      </w:r>
      <w:r w:rsidRPr="0046244A">
        <w:rPr>
          <w:rFonts w:ascii="Times New Roman" w:hAnsi="Times New Roman" w:cs="Times New Roman"/>
        </w:rPr>
        <w:t>6</w:t>
      </w:r>
      <w:r w:rsidRPr="0046244A">
        <w:rPr>
          <w:rFonts w:ascii="Times New Roman" w:hAnsi="Times New Roman" w:cs="Times New Roman"/>
        </w:rPr>
        <w:t>分</w:t>
      </w:r>
      <w:r>
        <w:rPr>
          <w:rFonts w:ascii="Times New Roman" w:hAnsi="Times New Roman" w:cs="Times New Roman"/>
        </w:rPr>
        <w:t>)</w:t>
      </w:r>
      <w:r w:rsidRPr="0046244A">
        <w:rPr>
          <w:rFonts w:ascii="Times New Roman" w:hAnsi="Times New Roman" w:cs="Times New Roman"/>
        </w:rPr>
        <w:t>ALS</w:t>
      </w:r>
      <w:r w:rsidRPr="0046244A">
        <w:rPr>
          <w:rFonts w:ascii="Times New Roman" w:hAnsi="Times New Roman" w:cs="Times New Roman"/>
        </w:rPr>
        <w:t>的发生及病情加重与补体</w:t>
      </w:r>
      <w:r w:rsidRPr="0046244A">
        <w:rPr>
          <w:rFonts w:ascii="Times New Roman" w:hAnsi="Times New Roman" w:cs="Times New Roman"/>
        </w:rPr>
        <w:t>C5</w:t>
      </w:r>
      <w:r>
        <w:rPr>
          <w:rFonts w:ascii="Times New Roman" w:hAnsi="Times New Roman" w:cs="Times New Roman"/>
        </w:rPr>
        <w:t>(</w:t>
      </w:r>
      <w:r w:rsidRPr="0046244A">
        <w:rPr>
          <w:rFonts w:ascii="Times New Roman" w:hAnsi="Times New Roman" w:cs="Times New Roman"/>
        </w:rPr>
        <w:t>一种蛋白质</w:t>
      </w:r>
      <w:r>
        <w:rPr>
          <w:rFonts w:ascii="Times New Roman" w:hAnsi="Times New Roman" w:cs="Times New Roman"/>
        </w:rPr>
        <w:t>)</w:t>
      </w:r>
      <w:r w:rsidRPr="0046244A">
        <w:rPr>
          <w:rFonts w:ascii="Times New Roman" w:hAnsi="Times New Roman" w:cs="Times New Roman"/>
        </w:rPr>
        <w:t>的激活相关</w:t>
      </w:r>
      <w:r>
        <w:rPr>
          <w:rFonts w:ascii="Times New Roman" w:hAnsi="Times New Roman" w:cs="Times New Roman"/>
        </w:rPr>
        <w:t>。</w:t>
      </w:r>
      <w:r w:rsidRPr="0046244A">
        <w:rPr>
          <w:rFonts w:ascii="Times New Roman" w:hAnsi="Times New Roman" w:cs="Times New Roman"/>
        </w:rPr>
        <w:t>如图所示</w:t>
      </w:r>
      <w:r>
        <w:rPr>
          <w:rFonts w:ascii="Times New Roman" w:hAnsi="Times New Roman" w:cs="Times New Roman"/>
        </w:rPr>
        <w:t>，</w:t>
      </w:r>
      <w:r w:rsidRPr="0046244A">
        <w:rPr>
          <w:rFonts w:ascii="Times New Roman" w:hAnsi="Times New Roman" w:cs="Times New Roman"/>
        </w:rPr>
        <w:t>患者体内的</w:t>
      </w:r>
      <w:r w:rsidRPr="0046244A">
        <w:rPr>
          <w:rFonts w:ascii="Times New Roman" w:hAnsi="Times New Roman" w:cs="Times New Roman"/>
        </w:rPr>
        <w:t>C5</w:t>
      </w:r>
      <w:r w:rsidRPr="0046244A">
        <w:rPr>
          <w:rFonts w:ascii="Times New Roman" w:hAnsi="Times New Roman" w:cs="Times New Roman"/>
        </w:rPr>
        <w:t>被激活后裂解为</w:t>
      </w:r>
      <w:r w:rsidRPr="0046244A">
        <w:rPr>
          <w:rFonts w:ascii="Times New Roman" w:hAnsi="Times New Roman" w:cs="Times New Roman"/>
        </w:rPr>
        <w:t>C5a</w:t>
      </w:r>
      <w:r w:rsidRPr="0046244A">
        <w:rPr>
          <w:rFonts w:ascii="Times New Roman" w:hAnsi="Times New Roman" w:cs="Times New Roman"/>
        </w:rPr>
        <w:t>和</w:t>
      </w:r>
      <w:r w:rsidRPr="0046244A">
        <w:rPr>
          <w:rFonts w:ascii="Times New Roman" w:hAnsi="Times New Roman" w:cs="Times New Roman"/>
        </w:rPr>
        <w:t>C5b</w:t>
      </w:r>
      <w:r>
        <w:rPr>
          <w:rFonts w:ascii="Times New Roman" w:hAnsi="Times New Roman" w:cs="Times New Roman"/>
        </w:rPr>
        <w:t>，</w:t>
      </w:r>
      <w:r w:rsidRPr="0046244A">
        <w:rPr>
          <w:rFonts w:ascii="Times New Roman" w:hAnsi="Times New Roman" w:cs="Times New Roman"/>
        </w:rPr>
        <w:t>两者发挥不同作用</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hAnsi="宋体" w:cs="Times New Roman"/>
        </w:rPr>
        <w:t>①</w:t>
      </w:r>
      <w:r w:rsidRPr="0046244A">
        <w:rPr>
          <w:rFonts w:ascii="Times New Roman" w:hAnsi="Times New Roman" w:cs="Times New Roman"/>
        </w:rPr>
        <w:t>C5a</w:t>
      </w:r>
      <w:r w:rsidRPr="0046244A">
        <w:rPr>
          <w:rFonts w:ascii="Times New Roman" w:hAnsi="Times New Roman" w:cs="Times New Roman"/>
        </w:rPr>
        <w:t>与受体</w:t>
      </w:r>
      <w:r w:rsidRPr="0046244A">
        <w:rPr>
          <w:rFonts w:ascii="Times New Roman" w:hAnsi="Times New Roman" w:cs="Times New Roman"/>
        </w:rPr>
        <w:t>C5aR1</w:t>
      </w:r>
      <w:r w:rsidRPr="0046244A">
        <w:rPr>
          <w:rFonts w:ascii="Times New Roman" w:hAnsi="Times New Roman" w:cs="Times New Roman"/>
        </w:rPr>
        <w:t>结合后激活巨噬细胞</w:t>
      </w:r>
      <w:r>
        <w:rPr>
          <w:rFonts w:ascii="Times New Roman" w:hAnsi="Times New Roman" w:cs="Times New Roman"/>
        </w:rPr>
        <w:t>，</w:t>
      </w:r>
      <w:r w:rsidRPr="0046244A">
        <w:rPr>
          <w:rFonts w:ascii="Times New Roman" w:hAnsi="Times New Roman" w:cs="Times New Roman"/>
        </w:rPr>
        <w:t>后者攻击运动神经元而致其损伤</w:t>
      </w:r>
      <w:r>
        <w:rPr>
          <w:rFonts w:ascii="Times New Roman" w:hAnsi="Times New Roman" w:cs="Times New Roman"/>
        </w:rPr>
        <w:t>，</w:t>
      </w:r>
      <w:r w:rsidRPr="0046244A">
        <w:rPr>
          <w:rFonts w:ascii="Times New Roman" w:hAnsi="Times New Roman" w:cs="Times New Roman"/>
        </w:rPr>
        <w:t>因此</w:t>
      </w:r>
      <w:r w:rsidRPr="0046244A">
        <w:rPr>
          <w:rFonts w:ascii="Times New Roman" w:hAnsi="Times New Roman" w:cs="Times New Roman"/>
        </w:rPr>
        <w:t>C5a</w:t>
      </w:r>
      <w:r>
        <w:rPr>
          <w:rFonts w:ascii="Times New Roman" w:hAnsi="Times New Roman" w:cs="Times New Roman"/>
        </w:rPr>
        <w:t>－</w:t>
      </w:r>
      <w:r w:rsidRPr="0046244A">
        <w:rPr>
          <w:rFonts w:ascii="Times New Roman" w:hAnsi="Times New Roman" w:cs="Times New Roman"/>
        </w:rPr>
        <w:t>C5aR1</w:t>
      </w:r>
      <w:r w:rsidRPr="0046244A">
        <w:rPr>
          <w:rFonts w:ascii="Times New Roman" w:hAnsi="Times New Roman" w:cs="Times New Roman"/>
        </w:rPr>
        <w:t>信号通路在</w:t>
      </w:r>
      <w:r w:rsidRPr="0046244A">
        <w:rPr>
          <w:rFonts w:ascii="Times New Roman" w:hAnsi="Times New Roman" w:cs="Times New Roman"/>
        </w:rPr>
        <w:t>ALS</w:t>
      </w:r>
      <w:r w:rsidRPr="0046244A">
        <w:rPr>
          <w:rFonts w:ascii="Times New Roman" w:hAnsi="Times New Roman" w:cs="Times New Roman"/>
        </w:rPr>
        <w:t>的发生及病情加重中发挥重要作用</w:t>
      </w:r>
      <w:r>
        <w:rPr>
          <w:rFonts w:ascii="Times New Roman" w:hAnsi="Times New Roman" w:cs="Times New Roman"/>
        </w:rPr>
        <w:t>。</w:t>
      </w:r>
      <w:r w:rsidRPr="0046244A">
        <w:rPr>
          <w:rFonts w:ascii="Times New Roman" w:hAnsi="Times New Roman" w:cs="Times New Roman"/>
        </w:rPr>
        <w:t>理论上使用</w:t>
      </w:r>
      <w:r w:rsidRPr="0046244A">
        <w:rPr>
          <w:rFonts w:ascii="Times New Roman" w:hAnsi="Times New Roman" w:cs="Times New Roman"/>
        </w:rPr>
        <w:t>C5a</w:t>
      </w:r>
      <w:r w:rsidRPr="0046244A">
        <w:rPr>
          <w:rFonts w:ascii="Times New Roman" w:hAnsi="Times New Roman" w:cs="Times New Roman"/>
        </w:rPr>
        <w:t>的抗体可延缓</w:t>
      </w:r>
      <w:r w:rsidRPr="0046244A">
        <w:rPr>
          <w:rFonts w:ascii="Times New Roman" w:hAnsi="Times New Roman" w:cs="Times New Roman"/>
        </w:rPr>
        <w:t>ALS</w:t>
      </w:r>
      <w:r w:rsidRPr="0046244A">
        <w:rPr>
          <w:rFonts w:ascii="Times New Roman" w:hAnsi="Times New Roman" w:cs="Times New Roman"/>
        </w:rPr>
        <w:t>的发生及病情加重</w:t>
      </w:r>
      <w:r>
        <w:rPr>
          <w:rFonts w:ascii="Times New Roman" w:hAnsi="Times New Roman" w:cs="Times New Roman"/>
        </w:rPr>
        <w:t>，</w:t>
      </w:r>
      <w:r w:rsidRPr="0046244A">
        <w:rPr>
          <w:rFonts w:ascii="Times New Roman" w:hAnsi="Times New Roman" w:cs="Times New Roman"/>
        </w:rPr>
        <w:t>理由是</w:t>
      </w:r>
      <w:r w:rsidRPr="0046244A">
        <w:rPr>
          <w:rFonts w:ascii="Times New Roman" w:hAnsi="Times New Roman" w:cs="Times New Roman"/>
        </w:rPr>
        <w:t>_____________________</w:t>
      </w:r>
      <w:r>
        <w:rPr>
          <w:rFonts w:ascii="Times New Roman" w:hAnsi="Times New Roman" w:cs="Times New Roman"/>
        </w:rPr>
        <w:t>_______________________________</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________________________________________________________________________________________________________________________________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hAnsi="宋体" w:cs="Times New Roman"/>
        </w:rPr>
        <w:t>②</w:t>
      </w:r>
      <w:r w:rsidRPr="0046244A">
        <w:rPr>
          <w:rFonts w:ascii="Times New Roman" w:hAnsi="Times New Roman" w:cs="Times New Roman"/>
        </w:rPr>
        <w:t>C5b</w:t>
      </w:r>
      <w:r w:rsidRPr="0046244A">
        <w:rPr>
          <w:rFonts w:ascii="Times New Roman" w:hAnsi="Times New Roman" w:cs="Times New Roman"/>
        </w:rPr>
        <w:t>与其他补体在突触后膜上形成膜攻击复合物</w:t>
      </w:r>
      <w:r>
        <w:rPr>
          <w:rFonts w:ascii="Times New Roman" w:hAnsi="Times New Roman" w:cs="Times New Roman"/>
        </w:rPr>
        <w:t>，</w:t>
      </w:r>
      <w:r w:rsidRPr="0046244A">
        <w:rPr>
          <w:rFonts w:ascii="Times New Roman" w:hAnsi="Times New Roman" w:cs="Times New Roman"/>
        </w:rPr>
        <w:t>引起</w:t>
      </w:r>
      <w:r w:rsidRPr="0046244A">
        <w:rPr>
          <w:rFonts w:ascii="Times New Roman" w:hAnsi="Times New Roman" w:cs="Times New Roman"/>
        </w:rPr>
        <w:t>Ca</w:t>
      </w:r>
      <w:r w:rsidRPr="0046244A">
        <w:rPr>
          <w:rFonts w:ascii="Times New Roman" w:hAnsi="Times New Roman" w:cs="Times New Roman"/>
          <w:vertAlign w:val="superscript"/>
        </w:rPr>
        <w:t>2</w:t>
      </w:r>
      <w:r w:rsidRPr="0046244A">
        <w:rPr>
          <w:rFonts w:ascii="Times New Roman" w:hAnsi="Times New Roman" w:cs="Times New Roman"/>
          <w:vertAlign w:val="superscript"/>
        </w:rPr>
        <w:t>＋</w:t>
      </w:r>
      <w:r w:rsidRPr="0046244A">
        <w:rPr>
          <w:rFonts w:ascii="Times New Roman" w:hAnsi="Times New Roman" w:cs="Times New Roman"/>
        </w:rPr>
        <w:t>和</w:t>
      </w:r>
      <w:r w:rsidRPr="0046244A">
        <w:rPr>
          <w:rFonts w:ascii="Times New Roman" w:hAnsi="Times New Roman" w:cs="Times New Roman"/>
        </w:rPr>
        <w:t>Na</w:t>
      </w:r>
      <w:r w:rsidRPr="0046244A">
        <w:rPr>
          <w:rFonts w:ascii="Times New Roman" w:hAnsi="Times New Roman" w:cs="Times New Roman"/>
          <w:vertAlign w:val="superscript"/>
        </w:rPr>
        <w:t>＋</w:t>
      </w:r>
      <w:r w:rsidRPr="0046244A">
        <w:rPr>
          <w:rFonts w:ascii="Times New Roman" w:hAnsi="Times New Roman" w:cs="Times New Roman"/>
        </w:rPr>
        <w:t>内流进入肌细胞</w:t>
      </w:r>
      <w:r>
        <w:rPr>
          <w:rFonts w:ascii="Times New Roman" w:hAnsi="Times New Roman" w:cs="Times New Roman"/>
        </w:rPr>
        <w:t>，</w:t>
      </w:r>
      <w:r w:rsidRPr="0046244A">
        <w:rPr>
          <w:rFonts w:ascii="Times New Roman" w:hAnsi="Times New Roman" w:cs="Times New Roman"/>
        </w:rPr>
        <w:t>导致肌细胞破裂</w:t>
      </w:r>
      <w:r>
        <w:rPr>
          <w:rFonts w:ascii="Times New Roman" w:hAnsi="Times New Roman" w:cs="Times New Roman"/>
        </w:rPr>
        <w:t>，</w:t>
      </w:r>
      <w:r w:rsidRPr="0046244A">
        <w:rPr>
          <w:rFonts w:ascii="Times New Roman" w:hAnsi="Times New Roman" w:cs="Times New Roman"/>
        </w:rPr>
        <w:t>其原因是</w:t>
      </w:r>
      <w:r w:rsidRPr="0046244A">
        <w:rPr>
          <w:rFonts w:ascii="Times New Roman" w:hAnsi="Times New Roman" w:cs="Times New Roman"/>
        </w:rPr>
        <w:t>______________________________________________________</w:t>
      </w:r>
      <w:r>
        <w:rPr>
          <w:rFonts w:ascii="Times New Roman" w:hAnsi="Times New Roman" w:cs="Times New Roman"/>
        </w:rPr>
        <w:t>_______</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_____________________________________________________________</w:t>
      </w:r>
      <w:r>
        <w:rPr>
          <w:rFonts w:ascii="Times New Roman" w:hAnsi="Times New Roman" w:cs="Times New Roman"/>
        </w:rPr>
        <w:t>__________________</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6244A">
        <w:rPr>
          <w:rFonts w:ascii="Times New Roman" w:hAnsi="Times New Roman" w:cs="Times New Roman"/>
        </w:rPr>
        <w:t>1</w:t>
      </w:r>
      <w:r>
        <w:rPr>
          <w:rFonts w:ascii="Times New Roman" w:hAnsi="Times New Roman" w:cs="Times New Roman"/>
        </w:rPr>
        <w:t>)</w:t>
      </w:r>
      <w:r w:rsidRPr="0046244A">
        <w:rPr>
          <w:rFonts w:ascii="Times New Roman" w:hAnsi="Times New Roman" w:cs="Times New Roman"/>
        </w:rPr>
        <w:t>胞吐</w:t>
      </w:r>
      <w:r>
        <w:rPr>
          <w:rFonts w:ascii="Times New Roman" w:hAnsi="Times New Roman" w:cs="Times New Roman"/>
        </w:rPr>
        <w:t xml:space="preserve">　</w:t>
      </w:r>
      <w:r>
        <w:rPr>
          <w:rFonts w:ascii="Times New Roman" w:hAnsi="Times New Roman" w:cs="Times New Roman"/>
        </w:rPr>
        <w:t>(</w:t>
      </w:r>
      <w:r w:rsidRPr="0046244A">
        <w:rPr>
          <w:rFonts w:ascii="Times New Roman" w:hAnsi="Times New Roman" w:cs="Times New Roman"/>
        </w:rPr>
        <w:t>2</w:t>
      </w:r>
      <w:r>
        <w:rPr>
          <w:rFonts w:ascii="Times New Roman" w:hAnsi="Times New Roman" w:cs="Times New Roman"/>
        </w:rPr>
        <w:t>)</w:t>
      </w:r>
      <w:r w:rsidRPr="0046244A">
        <w:rPr>
          <w:rFonts w:ascii="Times New Roman" w:hAnsi="Times New Roman" w:cs="Times New Roman"/>
        </w:rPr>
        <w:t>收缩</w:t>
      </w:r>
      <w:r>
        <w:rPr>
          <w:rFonts w:ascii="Times New Roman" w:hAnsi="Times New Roman" w:cs="Times New Roman"/>
        </w:rPr>
        <w:t xml:space="preserve">　</w:t>
      </w:r>
      <w:r w:rsidRPr="0046244A">
        <w:rPr>
          <w:rFonts w:ascii="Times New Roman" w:hAnsi="Times New Roman" w:cs="Times New Roman"/>
        </w:rPr>
        <w:t>化学</w:t>
      </w:r>
      <w:r>
        <w:rPr>
          <w:rFonts w:ascii="Times New Roman" w:hAnsi="Times New Roman" w:cs="Times New Roman"/>
        </w:rPr>
        <w:t xml:space="preserve">　</w:t>
      </w:r>
      <w:r w:rsidRPr="0046244A">
        <w:rPr>
          <w:rFonts w:ascii="Times New Roman" w:hAnsi="Times New Roman" w:cs="Times New Roman"/>
        </w:rPr>
        <w:t>电</w:t>
      </w:r>
      <w:r>
        <w:rPr>
          <w:rFonts w:ascii="Times New Roman" w:hAnsi="Times New Roman" w:cs="Times New Roman"/>
        </w:rPr>
        <w:t xml:space="preserve">　</w:t>
      </w:r>
      <w:r>
        <w:rPr>
          <w:rFonts w:ascii="Times New Roman" w:hAnsi="Times New Roman" w:cs="Times New Roman"/>
        </w:rPr>
        <w:t>(</w:t>
      </w:r>
      <w:r w:rsidRPr="0046244A">
        <w:rPr>
          <w:rFonts w:ascii="Times New Roman" w:hAnsi="Times New Roman" w:cs="Times New Roman"/>
        </w:rPr>
        <w:t>3</w:t>
      </w:r>
      <w:r>
        <w:rPr>
          <w:rFonts w:ascii="Times New Roman" w:hAnsi="Times New Roman" w:cs="Times New Roman"/>
        </w:rPr>
        <w:t>)</w:t>
      </w:r>
      <w:r w:rsidRPr="0046244A">
        <w:rPr>
          <w:rFonts w:ascii="Times New Roman" w:hAnsi="Times New Roman" w:cs="Times New Roman"/>
        </w:rPr>
        <w:t>Ach</w:t>
      </w:r>
      <w:r>
        <w:rPr>
          <w:rFonts w:ascii="Times New Roman" w:hAnsi="Times New Roman" w:cs="Times New Roman"/>
        </w:rPr>
        <w:t xml:space="preserve">　</w:t>
      </w:r>
      <w:r w:rsidRPr="0046244A">
        <w:rPr>
          <w:rFonts w:ascii="Times New Roman" w:hAnsi="Times New Roman" w:cs="Times New Roman"/>
        </w:rPr>
        <w:t>收缩加剧</w:t>
      </w:r>
      <w:r>
        <w:rPr>
          <w:rFonts w:ascii="Times New Roman" w:hAnsi="Times New Roman" w:cs="Times New Roman"/>
        </w:rPr>
        <w:t xml:space="preserve">　</w:t>
      </w:r>
      <w:r>
        <w:rPr>
          <w:rFonts w:ascii="Times New Roman" w:hAnsi="Times New Roman" w:cs="Times New Roman"/>
        </w:rPr>
        <w:t>(</w:t>
      </w:r>
      <w:r w:rsidRPr="0046244A">
        <w:rPr>
          <w:rFonts w:ascii="Times New Roman" w:hAnsi="Times New Roman" w:cs="Times New Roman"/>
        </w:rPr>
        <w:t>4</w:t>
      </w:r>
      <w:r>
        <w:rPr>
          <w:rFonts w:ascii="Times New Roman" w:hAnsi="Times New Roman" w:cs="Times New Roman"/>
        </w:rPr>
        <w:t>)</w:t>
      </w:r>
      <w:r w:rsidRPr="0046244A">
        <w:rPr>
          <w:rFonts w:hAnsi="宋体" w:cs="Times New Roman"/>
        </w:rPr>
        <w:t>①</w:t>
      </w:r>
      <w:r w:rsidRPr="0046244A">
        <w:rPr>
          <w:rFonts w:ascii="Times New Roman" w:hAnsi="Times New Roman" w:cs="Times New Roman"/>
        </w:rPr>
        <w:t>C5a</w:t>
      </w:r>
      <w:r w:rsidRPr="0046244A">
        <w:rPr>
          <w:rFonts w:ascii="Times New Roman" w:hAnsi="Times New Roman" w:cs="Times New Roman"/>
        </w:rPr>
        <w:t>的抗体能与</w:t>
      </w:r>
      <w:r w:rsidRPr="0046244A">
        <w:rPr>
          <w:rFonts w:ascii="Times New Roman" w:hAnsi="Times New Roman" w:cs="Times New Roman"/>
        </w:rPr>
        <w:t>C5a</w:t>
      </w:r>
      <w:r w:rsidRPr="0046244A">
        <w:rPr>
          <w:rFonts w:ascii="Times New Roman" w:hAnsi="Times New Roman" w:cs="Times New Roman"/>
        </w:rPr>
        <w:t>发生特异性结合</w:t>
      </w:r>
      <w:r>
        <w:rPr>
          <w:rFonts w:ascii="Times New Roman" w:hAnsi="Times New Roman" w:cs="Times New Roman"/>
        </w:rPr>
        <w:t>，</w:t>
      </w:r>
      <w:r w:rsidRPr="0046244A">
        <w:rPr>
          <w:rFonts w:ascii="Times New Roman" w:hAnsi="Times New Roman" w:cs="Times New Roman"/>
        </w:rPr>
        <w:t>从而使</w:t>
      </w:r>
      <w:r w:rsidRPr="0046244A">
        <w:rPr>
          <w:rFonts w:ascii="Times New Roman" w:hAnsi="Times New Roman" w:cs="Times New Roman"/>
        </w:rPr>
        <w:t>C5a</w:t>
      </w:r>
      <w:r w:rsidRPr="0046244A">
        <w:rPr>
          <w:rFonts w:ascii="Times New Roman" w:hAnsi="Times New Roman" w:cs="Times New Roman"/>
        </w:rPr>
        <w:t>的抗体不能与受体</w:t>
      </w:r>
      <w:r w:rsidRPr="0046244A">
        <w:rPr>
          <w:rFonts w:ascii="Times New Roman" w:hAnsi="Times New Roman" w:cs="Times New Roman"/>
        </w:rPr>
        <w:t>C5aR1</w:t>
      </w:r>
      <w:r w:rsidRPr="0046244A">
        <w:rPr>
          <w:rFonts w:ascii="Times New Roman" w:hAnsi="Times New Roman" w:cs="Times New Roman"/>
        </w:rPr>
        <w:t>结合</w:t>
      </w:r>
      <w:r>
        <w:rPr>
          <w:rFonts w:ascii="Times New Roman" w:hAnsi="Times New Roman" w:cs="Times New Roman"/>
        </w:rPr>
        <w:t>，</w:t>
      </w:r>
      <w:r w:rsidRPr="0046244A">
        <w:rPr>
          <w:rFonts w:ascii="Times New Roman" w:hAnsi="Times New Roman" w:cs="Times New Roman"/>
        </w:rPr>
        <w:t>不能激活巨噬细胞</w:t>
      </w:r>
      <w:r>
        <w:rPr>
          <w:rFonts w:ascii="Times New Roman" w:hAnsi="Times New Roman" w:cs="Times New Roman"/>
        </w:rPr>
        <w:t>，</w:t>
      </w:r>
      <w:r w:rsidRPr="0046244A">
        <w:rPr>
          <w:rFonts w:ascii="Times New Roman" w:hAnsi="Times New Roman" w:cs="Times New Roman"/>
        </w:rPr>
        <w:t>减少对运动神经元的攻击而造成的损伤</w:t>
      </w:r>
      <w:r>
        <w:rPr>
          <w:rFonts w:ascii="Times New Roman" w:hAnsi="Times New Roman" w:cs="Times New Roman"/>
        </w:rPr>
        <w:t xml:space="preserve">　</w:t>
      </w:r>
      <w:r w:rsidRPr="0046244A">
        <w:rPr>
          <w:rFonts w:hAnsi="宋体" w:cs="Times New Roman"/>
        </w:rPr>
        <w:t>②</w:t>
      </w:r>
      <w:r w:rsidRPr="0046244A">
        <w:rPr>
          <w:rFonts w:ascii="Times New Roman" w:hAnsi="Times New Roman" w:cs="Times New Roman"/>
        </w:rPr>
        <w:t>Ca</w:t>
      </w:r>
      <w:r w:rsidRPr="0046244A">
        <w:rPr>
          <w:rFonts w:ascii="Times New Roman" w:hAnsi="Times New Roman" w:cs="Times New Roman"/>
          <w:vertAlign w:val="superscript"/>
        </w:rPr>
        <w:t>2</w:t>
      </w:r>
      <w:r w:rsidRPr="0046244A">
        <w:rPr>
          <w:rFonts w:ascii="Times New Roman" w:hAnsi="Times New Roman" w:cs="Times New Roman"/>
          <w:vertAlign w:val="superscript"/>
        </w:rPr>
        <w:t>＋</w:t>
      </w:r>
      <w:r w:rsidRPr="0046244A">
        <w:rPr>
          <w:rFonts w:ascii="Times New Roman" w:hAnsi="Times New Roman" w:cs="Times New Roman"/>
        </w:rPr>
        <w:t>和</w:t>
      </w:r>
      <w:r w:rsidRPr="0046244A">
        <w:rPr>
          <w:rFonts w:ascii="Times New Roman" w:hAnsi="Times New Roman" w:cs="Times New Roman"/>
        </w:rPr>
        <w:t>Na</w:t>
      </w:r>
      <w:r w:rsidRPr="0046244A">
        <w:rPr>
          <w:rFonts w:ascii="Times New Roman" w:hAnsi="Times New Roman" w:cs="Times New Roman"/>
          <w:vertAlign w:val="superscript"/>
        </w:rPr>
        <w:t>＋</w:t>
      </w:r>
      <w:r w:rsidRPr="0046244A">
        <w:rPr>
          <w:rFonts w:ascii="Times New Roman" w:hAnsi="Times New Roman" w:cs="Times New Roman"/>
        </w:rPr>
        <w:t>内流进入肌细胞</w:t>
      </w:r>
      <w:r>
        <w:rPr>
          <w:rFonts w:ascii="Times New Roman" w:hAnsi="Times New Roman" w:cs="Times New Roman"/>
        </w:rPr>
        <w:t>，</w:t>
      </w:r>
      <w:r w:rsidRPr="0046244A">
        <w:rPr>
          <w:rFonts w:ascii="Times New Roman" w:hAnsi="Times New Roman" w:cs="Times New Roman"/>
        </w:rPr>
        <w:t>会增加肌细胞内的渗透压</w:t>
      </w:r>
      <w:r>
        <w:rPr>
          <w:rFonts w:ascii="Times New Roman" w:hAnsi="Times New Roman" w:cs="Times New Roman"/>
        </w:rPr>
        <w:t>，</w:t>
      </w:r>
      <w:r w:rsidRPr="0046244A">
        <w:rPr>
          <w:rFonts w:ascii="Times New Roman" w:hAnsi="Times New Roman" w:cs="Times New Roman"/>
        </w:rPr>
        <w:t>导致肌细胞吸水增强</w:t>
      </w:r>
      <w:r>
        <w:rPr>
          <w:rFonts w:ascii="Times New Roman" w:hAnsi="Times New Roman" w:cs="Times New Roman"/>
        </w:rPr>
        <w:t>，</w:t>
      </w:r>
      <w:r w:rsidRPr="0046244A">
        <w:rPr>
          <w:rFonts w:ascii="Times New Roman" w:hAnsi="Times New Roman" w:cs="Times New Roman"/>
        </w:rPr>
        <w:t>大量吸水会导致细胞破裂</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46244A">
        <w:rPr>
          <w:rFonts w:ascii="Times New Roman" w:eastAsia="楷体_GB2312" w:hAnsi="Times New Roman" w:cs="Times New Roman"/>
        </w:rPr>
        <w:t>3</w:t>
      </w:r>
      <w:r>
        <w:rPr>
          <w:rFonts w:ascii="Times New Roman" w:eastAsia="楷体_GB2312" w:hAnsi="Times New Roman" w:cs="Times New Roman"/>
        </w:rPr>
        <w:t>)</w:t>
      </w:r>
      <w:r w:rsidRPr="0046244A">
        <w:rPr>
          <w:rFonts w:ascii="Times New Roman" w:eastAsia="楷体_GB2312" w:hAnsi="Times New Roman" w:cs="Times New Roman"/>
        </w:rPr>
        <w:t>AchE</w:t>
      </w:r>
      <w:r w:rsidRPr="0046244A">
        <w:rPr>
          <w:rFonts w:ascii="Times New Roman" w:eastAsia="楷体_GB2312" w:hAnsi="Times New Roman" w:cs="Times New Roman"/>
        </w:rPr>
        <w:t>能将突触间隙中的</w:t>
      </w:r>
      <w:r w:rsidRPr="0046244A">
        <w:rPr>
          <w:rFonts w:ascii="Times New Roman" w:eastAsia="楷体_GB2312" w:hAnsi="Times New Roman" w:cs="Times New Roman"/>
        </w:rPr>
        <w:t>Ach</w:t>
      </w:r>
      <w:r w:rsidRPr="0046244A">
        <w:rPr>
          <w:rFonts w:ascii="Times New Roman" w:eastAsia="楷体_GB2312" w:hAnsi="Times New Roman" w:cs="Times New Roman"/>
        </w:rPr>
        <w:t>分解，若有机磷杀虫剂</w:t>
      </w:r>
      <w:r>
        <w:rPr>
          <w:rFonts w:ascii="Times New Roman" w:eastAsia="楷体_GB2312" w:hAnsi="Times New Roman" w:cs="Times New Roman"/>
        </w:rPr>
        <w:t>(</w:t>
      </w:r>
      <w:r w:rsidRPr="0046244A">
        <w:rPr>
          <w:rFonts w:ascii="Times New Roman" w:eastAsia="楷体_GB2312" w:hAnsi="Times New Roman" w:cs="Times New Roman"/>
        </w:rPr>
        <w:t>OPI</w:t>
      </w:r>
      <w:r>
        <w:rPr>
          <w:rFonts w:ascii="Times New Roman" w:eastAsia="楷体_GB2312" w:hAnsi="Times New Roman" w:cs="Times New Roman"/>
        </w:rPr>
        <w:t>)</w:t>
      </w:r>
      <w:r w:rsidRPr="0046244A">
        <w:rPr>
          <w:rFonts w:ascii="Times New Roman" w:eastAsia="楷体_GB2312" w:hAnsi="Times New Roman" w:cs="Times New Roman"/>
        </w:rPr>
        <w:t>能抑制</w:t>
      </w:r>
      <w:r w:rsidRPr="0046244A">
        <w:rPr>
          <w:rFonts w:ascii="Times New Roman" w:eastAsia="楷体_GB2312" w:hAnsi="Times New Roman" w:cs="Times New Roman"/>
        </w:rPr>
        <w:t>AchE</w:t>
      </w:r>
      <w:r w:rsidRPr="0046244A">
        <w:rPr>
          <w:rFonts w:ascii="Times New Roman" w:eastAsia="楷体_GB2312" w:hAnsi="Times New Roman" w:cs="Times New Roman"/>
        </w:rPr>
        <w:t>活性，则导致突触间隙中的</w:t>
      </w:r>
      <w:r w:rsidRPr="0046244A">
        <w:rPr>
          <w:rFonts w:ascii="Times New Roman" w:eastAsia="楷体_GB2312" w:hAnsi="Times New Roman" w:cs="Times New Roman"/>
        </w:rPr>
        <w:t>Ach</w:t>
      </w:r>
      <w:r w:rsidRPr="0046244A">
        <w:rPr>
          <w:rFonts w:ascii="Times New Roman" w:eastAsia="楷体_GB2312" w:hAnsi="Times New Roman" w:cs="Times New Roman"/>
        </w:rPr>
        <w:t>分解速率减慢，使突触间隙中会积累大量的</w:t>
      </w:r>
      <w:r w:rsidRPr="0046244A">
        <w:rPr>
          <w:rFonts w:ascii="Times New Roman" w:eastAsia="楷体_GB2312" w:hAnsi="Times New Roman" w:cs="Times New Roman"/>
        </w:rPr>
        <w:t>Ach</w:t>
      </w:r>
      <w:r w:rsidRPr="0046244A">
        <w:rPr>
          <w:rFonts w:ascii="Times New Roman" w:eastAsia="楷体_GB2312" w:hAnsi="Times New Roman" w:cs="Times New Roman"/>
        </w:rPr>
        <w:t>，导致副交感神经末梢过度兴奋，使瞳孔收缩加剧。</w:t>
      </w:r>
      <w:r>
        <w:rPr>
          <w:rFonts w:ascii="Times New Roman" w:eastAsia="楷体_GB2312" w:hAnsi="Times New Roman" w:cs="Times New Roman"/>
        </w:rPr>
        <w:t>(</w:t>
      </w:r>
      <w:r w:rsidRPr="0046244A">
        <w:rPr>
          <w:rFonts w:ascii="Times New Roman" w:eastAsia="楷体_GB2312" w:hAnsi="Times New Roman" w:cs="Times New Roman"/>
        </w:rPr>
        <w:t>4</w:t>
      </w:r>
      <w:r>
        <w:rPr>
          <w:rFonts w:ascii="Times New Roman" w:eastAsia="楷体_GB2312" w:hAnsi="Times New Roman" w:cs="Times New Roman"/>
        </w:rPr>
        <w:t>)</w:t>
      </w:r>
      <w:r w:rsidRPr="0046244A">
        <w:rPr>
          <w:rFonts w:eastAsia="楷体_GB2312" w:hAnsi="宋体" w:cs="Times New Roman"/>
        </w:rPr>
        <w:t>①</w:t>
      </w:r>
      <w:r w:rsidRPr="0046244A">
        <w:rPr>
          <w:rFonts w:ascii="Times New Roman" w:eastAsia="楷体_GB2312" w:hAnsi="Times New Roman" w:cs="Times New Roman"/>
        </w:rPr>
        <w:t>C5a</w:t>
      </w:r>
      <w:r w:rsidRPr="0046244A">
        <w:rPr>
          <w:rFonts w:ascii="Times New Roman" w:eastAsia="楷体_GB2312" w:hAnsi="Times New Roman" w:cs="Times New Roman"/>
        </w:rPr>
        <w:t>的抗体可与</w:t>
      </w:r>
      <w:r w:rsidRPr="0046244A">
        <w:rPr>
          <w:rFonts w:ascii="Times New Roman" w:eastAsia="楷体_GB2312" w:hAnsi="Times New Roman" w:cs="Times New Roman"/>
        </w:rPr>
        <w:t>C5a</w:t>
      </w:r>
      <w:r w:rsidRPr="0046244A">
        <w:rPr>
          <w:rFonts w:ascii="Times New Roman" w:eastAsia="楷体_GB2312" w:hAnsi="Times New Roman" w:cs="Times New Roman"/>
        </w:rPr>
        <w:t>发生特异性结合，使</w:t>
      </w:r>
      <w:r w:rsidRPr="0046244A">
        <w:rPr>
          <w:rFonts w:ascii="Times New Roman" w:eastAsia="楷体_GB2312" w:hAnsi="Times New Roman" w:cs="Times New Roman"/>
        </w:rPr>
        <w:t>C5a</w:t>
      </w:r>
      <w:r w:rsidRPr="0046244A">
        <w:rPr>
          <w:rFonts w:ascii="Times New Roman" w:eastAsia="楷体_GB2312" w:hAnsi="Times New Roman" w:cs="Times New Roman"/>
        </w:rPr>
        <w:t>不能与受体</w:t>
      </w:r>
      <w:r w:rsidRPr="0046244A">
        <w:rPr>
          <w:rFonts w:ascii="Times New Roman" w:eastAsia="楷体_GB2312" w:hAnsi="Times New Roman" w:cs="Times New Roman"/>
        </w:rPr>
        <w:t>C5aR1</w:t>
      </w:r>
      <w:r w:rsidRPr="0046244A">
        <w:rPr>
          <w:rFonts w:ascii="Times New Roman" w:eastAsia="楷体_GB2312" w:hAnsi="Times New Roman" w:cs="Times New Roman"/>
        </w:rPr>
        <w:t>结合，进而不能激活巨噬细胞，降低对运动神经元的攻击而导致的损伤，因此可延缓</w:t>
      </w:r>
      <w:r w:rsidRPr="0046244A">
        <w:rPr>
          <w:rFonts w:ascii="Times New Roman" w:eastAsia="楷体_GB2312" w:hAnsi="Times New Roman" w:cs="Times New Roman"/>
        </w:rPr>
        <w:t>ALS</w:t>
      </w:r>
      <w:r w:rsidRPr="0046244A">
        <w:rPr>
          <w:rFonts w:ascii="Times New Roman" w:eastAsia="楷体_GB2312" w:hAnsi="Times New Roman" w:cs="Times New Roman"/>
        </w:rPr>
        <w:t>的发生及病情加重。</w:t>
      </w:r>
      <w:r w:rsidRPr="0046244A">
        <w:rPr>
          <w:rFonts w:eastAsia="楷体_GB2312" w:hAnsi="宋体" w:cs="Times New Roman"/>
        </w:rPr>
        <w:t>②</w:t>
      </w:r>
      <w:r w:rsidRPr="0046244A">
        <w:rPr>
          <w:rFonts w:ascii="Times New Roman" w:eastAsia="楷体_GB2312" w:hAnsi="Times New Roman" w:cs="Times New Roman"/>
        </w:rPr>
        <w:t>C5b</w:t>
      </w:r>
      <w:r w:rsidRPr="0046244A">
        <w:rPr>
          <w:rFonts w:ascii="Times New Roman" w:eastAsia="楷体_GB2312" w:hAnsi="Times New Roman" w:cs="Times New Roman"/>
        </w:rPr>
        <w:t>与其他补体在突触后膜上形成膜攻击复合物，引起</w:t>
      </w:r>
      <w:r w:rsidRPr="0046244A">
        <w:rPr>
          <w:rFonts w:ascii="Times New Roman" w:eastAsia="楷体_GB2312" w:hAnsi="Times New Roman" w:cs="Times New Roman"/>
        </w:rPr>
        <w:t>Ca</w:t>
      </w:r>
      <w:r w:rsidRPr="0046244A">
        <w:rPr>
          <w:rFonts w:ascii="Times New Roman" w:eastAsia="楷体_GB2312" w:hAnsi="Times New Roman" w:cs="Times New Roman"/>
          <w:vertAlign w:val="superscript"/>
        </w:rPr>
        <w:t>2</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和</w:t>
      </w:r>
      <w:r w:rsidRPr="0046244A">
        <w:rPr>
          <w:rFonts w:ascii="Times New Roman" w:eastAsia="楷体_GB2312" w:hAnsi="Times New Roman" w:cs="Times New Roman"/>
        </w:rPr>
        <w:t>Na</w:t>
      </w:r>
      <w:r w:rsidRPr="0046244A">
        <w:rPr>
          <w:rFonts w:ascii="Times New Roman" w:eastAsia="楷体_GB2312" w:hAnsi="Times New Roman" w:cs="Times New Roman"/>
          <w:vertAlign w:val="superscript"/>
        </w:rPr>
        <w:t>＋</w:t>
      </w:r>
      <w:r w:rsidRPr="0046244A">
        <w:rPr>
          <w:rFonts w:ascii="Times New Roman" w:eastAsia="楷体_GB2312" w:hAnsi="Times New Roman" w:cs="Times New Roman"/>
        </w:rPr>
        <w:t>内流进入肌细胞，大量离子的进入导致肌细胞渗透压增加，从而大量吸水导致细胞破裂。</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46244A">
        <w:rPr>
          <w:rFonts w:ascii="Times New Roman" w:hAnsi="Times New Roman" w:cs="Times New Roman"/>
        </w:rPr>
        <w:t>18</w:t>
      </w:r>
      <w:r w:rsidRPr="0046244A">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46244A">
        <w:rPr>
          <w:rFonts w:ascii="Times New Roman" w:eastAsia="楷体_GB2312" w:hAnsi="Times New Roman" w:cs="Times New Roman"/>
        </w:rPr>
        <w:t>2024·</w:t>
      </w:r>
      <w:r w:rsidRPr="0046244A">
        <w:rPr>
          <w:rFonts w:ascii="Times New Roman" w:eastAsia="楷体_GB2312" w:hAnsi="Times New Roman" w:cs="Times New Roman"/>
        </w:rPr>
        <w:t>黄冈阶段练习</w:t>
      </w:r>
      <w:r>
        <w:rPr>
          <w:rFonts w:ascii="Times New Roman" w:eastAsia="楷体_GB2312" w:hAnsi="Times New Roman" w:cs="Times New Roman"/>
        </w:rPr>
        <w:t>)</w:t>
      </w:r>
      <w:r w:rsidRPr="0046244A">
        <w:rPr>
          <w:rFonts w:ascii="Times New Roman" w:hAnsi="Times New Roman" w:cs="Times New Roman"/>
        </w:rPr>
        <w:t>动作电位具有</w:t>
      </w:r>
      <w:r w:rsidRPr="0046244A">
        <w:rPr>
          <w:rFonts w:hAnsi="宋体" w:cs="Times New Roman"/>
        </w:rPr>
        <w:t>“</w:t>
      </w:r>
      <w:r w:rsidRPr="0046244A">
        <w:rPr>
          <w:rFonts w:ascii="Times New Roman" w:hAnsi="Times New Roman" w:cs="Times New Roman"/>
        </w:rPr>
        <w:t>全或无</w:t>
      </w:r>
      <w:r w:rsidRPr="0046244A">
        <w:rPr>
          <w:rFonts w:hAnsi="宋体" w:cs="Times New Roman"/>
        </w:rPr>
        <w:t>”</w:t>
      </w:r>
      <w:r w:rsidRPr="0046244A">
        <w:rPr>
          <w:rFonts w:ascii="Times New Roman" w:hAnsi="Times New Roman" w:cs="Times New Roman"/>
        </w:rPr>
        <w:t>现象</w:t>
      </w:r>
      <w:r>
        <w:rPr>
          <w:rFonts w:ascii="Times New Roman" w:hAnsi="Times New Roman" w:cs="Times New Roman"/>
        </w:rPr>
        <w:t>：</w:t>
      </w:r>
      <w:r w:rsidRPr="0046244A">
        <w:rPr>
          <w:rFonts w:ascii="Times New Roman" w:hAnsi="Times New Roman" w:cs="Times New Roman"/>
        </w:rPr>
        <w:t>要使细胞产生动作电位</w:t>
      </w:r>
      <w:r>
        <w:rPr>
          <w:rFonts w:ascii="Times New Roman" w:hAnsi="Times New Roman" w:cs="Times New Roman"/>
        </w:rPr>
        <w:t>，</w:t>
      </w:r>
      <w:r w:rsidRPr="0046244A">
        <w:rPr>
          <w:rFonts w:ascii="Times New Roman" w:hAnsi="Times New Roman" w:cs="Times New Roman"/>
        </w:rPr>
        <w:t>所给的刺激必须达到一定的强度</w:t>
      </w:r>
      <w:r>
        <w:rPr>
          <w:rFonts w:ascii="Times New Roman" w:hAnsi="Times New Roman" w:cs="Times New Roman"/>
        </w:rPr>
        <w:t>(</w:t>
      </w:r>
      <w:r w:rsidRPr="0046244A">
        <w:rPr>
          <w:rFonts w:ascii="Times New Roman" w:hAnsi="Times New Roman" w:cs="Times New Roman"/>
        </w:rPr>
        <w:t>阈刺激</w:t>
      </w:r>
      <w:r>
        <w:rPr>
          <w:rFonts w:ascii="Times New Roman" w:hAnsi="Times New Roman" w:cs="Times New Roman"/>
        </w:rPr>
        <w:t>)</w:t>
      </w:r>
      <w:r>
        <w:rPr>
          <w:rFonts w:ascii="Times New Roman" w:hAnsi="Times New Roman" w:cs="Times New Roman"/>
        </w:rPr>
        <w:t>。</w:t>
      </w:r>
      <w:r w:rsidRPr="0046244A">
        <w:rPr>
          <w:rFonts w:ascii="Times New Roman" w:hAnsi="Times New Roman" w:cs="Times New Roman"/>
        </w:rPr>
        <w:t>若刺激未达到一定强度</w:t>
      </w:r>
      <w:r>
        <w:rPr>
          <w:rFonts w:ascii="Times New Roman" w:hAnsi="Times New Roman" w:cs="Times New Roman"/>
        </w:rPr>
        <w:t>，</w:t>
      </w:r>
      <w:r w:rsidRPr="0046244A">
        <w:rPr>
          <w:rFonts w:ascii="Times New Roman" w:hAnsi="Times New Roman" w:cs="Times New Roman"/>
        </w:rPr>
        <w:t>动作电位就不会产生</w:t>
      </w:r>
      <w:r>
        <w:rPr>
          <w:rFonts w:ascii="Times New Roman" w:hAnsi="Times New Roman" w:cs="Times New Roman"/>
        </w:rPr>
        <w:t>(</w:t>
      </w:r>
      <w:r w:rsidRPr="0046244A">
        <w:rPr>
          <w:rFonts w:ascii="Times New Roman" w:hAnsi="Times New Roman" w:cs="Times New Roman"/>
        </w:rPr>
        <w:t>无</w:t>
      </w:r>
      <w:r>
        <w:rPr>
          <w:rFonts w:ascii="Times New Roman" w:hAnsi="Times New Roman" w:cs="Times New Roman"/>
        </w:rPr>
        <w:t>)</w:t>
      </w:r>
      <w:r>
        <w:rPr>
          <w:rFonts w:ascii="Times New Roman" w:hAnsi="Times New Roman" w:cs="Times New Roman"/>
        </w:rPr>
        <w:t>；</w:t>
      </w:r>
      <w:r w:rsidRPr="0046244A">
        <w:rPr>
          <w:rFonts w:ascii="Times New Roman" w:hAnsi="Times New Roman" w:cs="Times New Roman"/>
        </w:rPr>
        <w:t>当刺激达到一定的强度时</w:t>
      </w:r>
      <w:r>
        <w:rPr>
          <w:rFonts w:ascii="Times New Roman" w:hAnsi="Times New Roman" w:cs="Times New Roman"/>
        </w:rPr>
        <w:t>，</w:t>
      </w:r>
      <w:r w:rsidRPr="0046244A">
        <w:rPr>
          <w:rFonts w:ascii="Times New Roman" w:hAnsi="Times New Roman" w:cs="Times New Roman"/>
        </w:rPr>
        <w:t>所产生的动作电位</w:t>
      </w:r>
      <w:r>
        <w:rPr>
          <w:rFonts w:ascii="Times New Roman" w:hAnsi="Times New Roman" w:cs="Times New Roman"/>
        </w:rPr>
        <w:t>，</w:t>
      </w:r>
      <w:r w:rsidRPr="0046244A">
        <w:rPr>
          <w:rFonts w:ascii="Times New Roman" w:hAnsi="Times New Roman" w:cs="Times New Roman"/>
        </w:rPr>
        <w:t>其幅度便达到该细胞动作电位的最大值</w:t>
      </w:r>
      <w:r>
        <w:rPr>
          <w:rFonts w:ascii="Times New Roman" w:hAnsi="Times New Roman" w:cs="Times New Roman"/>
        </w:rPr>
        <w:t>，</w:t>
      </w:r>
      <w:r w:rsidRPr="0046244A">
        <w:rPr>
          <w:rFonts w:ascii="Times New Roman" w:hAnsi="Times New Roman" w:cs="Times New Roman"/>
        </w:rPr>
        <w:t>不会随刺激强度的继续增强而增大</w:t>
      </w:r>
      <w:r>
        <w:rPr>
          <w:rFonts w:ascii="Times New Roman" w:hAnsi="Times New Roman" w:cs="Times New Roman"/>
        </w:rPr>
        <w:t>(</w:t>
      </w:r>
      <w:r w:rsidRPr="0046244A">
        <w:rPr>
          <w:rFonts w:ascii="Times New Roman" w:hAnsi="Times New Roman" w:cs="Times New Roman"/>
        </w:rPr>
        <w:t>全</w:t>
      </w:r>
      <w:r>
        <w:rPr>
          <w:rFonts w:ascii="Times New Roman" w:hAnsi="Times New Roman" w:cs="Times New Roman"/>
        </w:rPr>
        <w:t>)</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\\3-91.TIF"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\\3-91.TIF"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\\word\\3-91.TIF"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\\3-91.TIF"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\\3-91.TIF"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\\3-91.TIF"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\\3-91.TIF"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63" type="#_x0000_t75" style="width:170.05pt;height:144.9pt">
            <v:imagedata r:id="rId94" r:href="rId95"/>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t>(</w:t>
      </w:r>
      <w:r w:rsidRPr="0046244A">
        <w:rPr>
          <w:rFonts w:ascii="Times New Roman" w:hAnsi="Times New Roman" w:cs="Times New Roman"/>
        </w:rPr>
        <w:t>1</w:t>
      </w:r>
      <w:r>
        <w:rPr>
          <w:rFonts w:ascii="Times New Roman" w:hAnsi="Times New Roman" w:cs="Times New Roman"/>
        </w:rPr>
        <w:t>)</w:t>
      </w:r>
      <w:r w:rsidRPr="0046244A">
        <w:rPr>
          <w:rFonts w:ascii="Times New Roman" w:hAnsi="Times New Roman" w:cs="Times New Roman"/>
        </w:rPr>
        <w:t>图</w:t>
      </w:r>
      <w:r w:rsidRPr="0046244A">
        <w:rPr>
          <w:rFonts w:ascii="Times New Roman" w:hAnsi="Times New Roman" w:cs="Times New Roman"/>
        </w:rPr>
        <w:t>1</w:t>
      </w:r>
      <w:r w:rsidRPr="0046244A">
        <w:rPr>
          <w:rFonts w:ascii="Times New Roman" w:hAnsi="Times New Roman" w:cs="Times New Roman"/>
        </w:rPr>
        <w:t>中</w:t>
      </w:r>
      <w:r w:rsidRPr="0046244A">
        <w:rPr>
          <w:rFonts w:ascii="Times New Roman" w:hAnsi="Times New Roman" w:cs="Times New Roman"/>
        </w:rPr>
        <w:t>____________</w:t>
      </w:r>
      <w:r w:rsidRPr="0046244A">
        <w:rPr>
          <w:rFonts w:ascii="Times New Roman" w:hAnsi="Times New Roman" w:cs="Times New Roman"/>
        </w:rPr>
        <w:t>段是</w:t>
      </w:r>
      <w:r w:rsidRPr="0046244A">
        <w:rPr>
          <w:rFonts w:ascii="Times New Roman" w:hAnsi="Times New Roman" w:cs="Times New Roman"/>
        </w:rPr>
        <w:t>Na</w:t>
      </w:r>
      <w:r w:rsidRPr="0046244A">
        <w:rPr>
          <w:rFonts w:ascii="Times New Roman" w:hAnsi="Times New Roman" w:cs="Times New Roman"/>
          <w:vertAlign w:val="superscript"/>
        </w:rPr>
        <w:t>＋</w:t>
      </w:r>
      <w:r w:rsidRPr="0046244A">
        <w:rPr>
          <w:rFonts w:ascii="Times New Roman" w:hAnsi="Times New Roman" w:cs="Times New Roman"/>
        </w:rPr>
        <w:t>内流引起的</w:t>
      </w:r>
      <w:r>
        <w:rPr>
          <w:rFonts w:ascii="Times New Roman" w:hAnsi="Times New Roman" w:cs="Times New Roman"/>
        </w:rPr>
        <w:t>，</w:t>
      </w:r>
      <w:r w:rsidRPr="0046244A">
        <w:rPr>
          <w:rFonts w:ascii="Times New Roman" w:hAnsi="Times New Roman" w:cs="Times New Roman"/>
        </w:rPr>
        <w:t>其内流的原因是</w:t>
      </w:r>
      <w:r w:rsidRPr="0046244A">
        <w:rPr>
          <w:rFonts w:ascii="Times New Roman" w:hAnsi="Times New Roman" w:cs="Times New Roman"/>
        </w:rPr>
        <w:t>__________________________</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hAnsi="Times New Roman" w:cs="Times New Roman"/>
        </w:rPr>
        <w:t>_______________________________________________________________________</w:t>
      </w:r>
      <w:r>
        <w:rPr>
          <w:rFonts w:ascii="Times New Roman" w:hAnsi="Times New Roman" w:cs="Times New Roman"/>
        </w:rPr>
        <w:t>________</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t>(</w:t>
      </w:r>
      <w:r w:rsidRPr="0046244A">
        <w:rPr>
          <w:rFonts w:ascii="Times New Roman" w:hAnsi="Times New Roman" w:cs="Times New Roman"/>
        </w:rPr>
        <w:t>2</w:t>
      </w:r>
      <w:r>
        <w:rPr>
          <w:rFonts w:ascii="Times New Roman" w:hAnsi="Times New Roman" w:cs="Times New Roman"/>
        </w:rPr>
        <w:t>)(</w:t>
      </w:r>
      <w:r w:rsidRPr="0046244A">
        <w:rPr>
          <w:rFonts w:ascii="Times New Roman" w:hAnsi="Times New Roman" w:cs="Times New Roman"/>
        </w:rPr>
        <w:t>10</w:t>
      </w:r>
      <w:r w:rsidRPr="0046244A">
        <w:rPr>
          <w:rFonts w:ascii="Times New Roman" w:hAnsi="Times New Roman" w:cs="Times New Roman"/>
        </w:rPr>
        <w:t>分</w:t>
      </w:r>
      <w:r>
        <w:rPr>
          <w:rFonts w:ascii="Times New Roman" w:hAnsi="Times New Roman" w:cs="Times New Roman"/>
        </w:rPr>
        <w:t>)</w:t>
      </w:r>
      <w:r w:rsidRPr="0046244A">
        <w:rPr>
          <w:rFonts w:ascii="Times New Roman" w:hAnsi="Times New Roman" w:cs="Times New Roman"/>
        </w:rPr>
        <w:t>某同学提出</w:t>
      </w:r>
      <w:r>
        <w:rPr>
          <w:rFonts w:ascii="Times New Roman" w:hAnsi="Times New Roman" w:cs="Times New Roman"/>
        </w:rPr>
        <w:t>，</w:t>
      </w:r>
      <w:r w:rsidRPr="0046244A">
        <w:rPr>
          <w:rFonts w:ascii="Times New Roman" w:hAnsi="Times New Roman" w:cs="Times New Roman"/>
        </w:rPr>
        <w:t>如果刺激未达到一定强度</w:t>
      </w:r>
      <w:r>
        <w:rPr>
          <w:rFonts w:ascii="Times New Roman" w:hAnsi="Times New Roman" w:cs="Times New Roman"/>
        </w:rPr>
        <w:t>，</w:t>
      </w:r>
      <w:r w:rsidRPr="0046244A">
        <w:rPr>
          <w:rFonts w:ascii="Times New Roman" w:hAnsi="Times New Roman" w:cs="Times New Roman"/>
        </w:rPr>
        <w:t>神经纤维处是否就没有电位变化呢</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hAnsi="宋体" w:cs="Times New Roman"/>
        </w:rPr>
        <w:t>①</w:t>
      </w:r>
      <w:r w:rsidRPr="0046244A">
        <w:rPr>
          <w:rFonts w:ascii="Times New Roman" w:hAnsi="Times New Roman" w:cs="Times New Roman"/>
        </w:rPr>
        <w:t>请用下列材料用具在图</w:t>
      </w:r>
      <w:r w:rsidRPr="0046244A">
        <w:rPr>
          <w:rFonts w:ascii="Times New Roman" w:hAnsi="Times New Roman" w:cs="Times New Roman"/>
        </w:rPr>
        <w:t>2</w:t>
      </w:r>
      <w:r w:rsidRPr="0046244A">
        <w:rPr>
          <w:rFonts w:ascii="Times New Roman" w:hAnsi="Times New Roman" w:cs="Times New Roman"/>
        </w:rPr>
        <w:t>方框内绘制实验检测图</w:t>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\\3-93.TIF"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\\3-93.TIF"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\\3-93.TIF"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\\3-93.TIF" \* MERGEFORMA</w:instrText>
      </w:r>
      <w:r w:rsidR="006110C5">
        <w:rPr>
          <w:rFonts w:ascii="Times New Roman" w:hAnsi="Times New Roman" w:cs="Times New Roman" w:hint="eastAsia"/>
        </w:rPr>
        <w:instrText>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64" type="#_x0000_t75" style="width:170.05pt;height:65.8pt">
            <v:imagedata r:id="rId96" r:href="rId97"/>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hAnsi="宋体" w:cs="Times New Roman"/>
        </w:rPr>
        <w:t>②</w:t>
      </w:r>
      <w:r w:rsidRPr="0046244A">
        <w:rPr>
          <w:rFonts w:ascii="Times New Roman" w:hAnsi="Times New Roman" w:cs="Times New Roman"/>
        </w:rPr>
        <w:t>记录结果如图</w:t>
      </w:r>
      <w:r w:rsidRPr="0046244A">
        <w:rPr>
          <w:rFonts w:ascii="Times New Roman" w:hAnsi="Times New Roman" w:cs="Times New Roman"/>
        </w:rPr>
        <w:t>3</w:t>
      </w:r>
      <w:r>
        <w:rPr>
          <w:rFonts w:ascii="Times New Roman" w:hAnsi="Times New Roman" w:cs="Times New Roman"/>
        </w:rPr>
        <w:t>，</w:t>
      </w:r>
      <w:r w:rsidRPr="0046244A">
        <w:rPr>
          <w:rFonts w:ascii="Times New Roman" w:hAnsi="Times New Roman" w:cs="Times New Roman"/>
        </w:rPr>
        <w:t>分析该图</w:t>
      </w:r>
      <w:r>
        <w:rPr>
          <w:rFonts w:ascii="Times New Roman" w:hAnsi="Times New Roman" w:cs="Times New Roman"/>
        </w:rPr>
        <w:t>：</w:t>
      </w:r>
      <w:r w:rsidRPr="0046244A">
        <w:rPr>
          <w:rFonts w:ascii="Times New Roman" w:hAnsi="Times New Roman" w:cs="Times New Roman"/>
        </w:rPr>
        <w:t>当给予神经纤维的刺激强度低于阈刺激时</w:t>
      </w:r>
      <w:r>
        <w:rPr>
          <w:rFonts w:ascii="Times New Roman" w:hAnsi="Times New Roman" w:cs="Times New Roman"/>
        </w:rPr>
        <w:t>，</w:t>
      </w:r>
      <w:r w:rsidRPr="0046244A">
        <w:rPr>
          <w:rFonts w:ascii="Times New Roman" w:hAnsi="Times New Roman" w:cs="Times New Roman"/>
        </w:rPr>
        <w:t>a.__________________________________</w:t>
      </w:r>
      <w:r>
        <w:rPr>
          <w:rFonts w:ascii="Times New Roman" w:hAnsi="Times New Roman" w:cs="Times New Roman"/>
        </w:rPr>
        <w:t>；</w:t>
      </w:r>
      <w:r w:rsidRPr="0046244A">
        <w:rPr>
          <w:rFonts w:ascii="Times New Roman" w:hAnsi="Times New Roman" w:cs="Times New Roman"/>
        </w:rPr>
        <w:t>b.__________________________________</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\\3-92.TIF"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\\3-92.TIF"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\\3-92.TIF"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\\3-92.TIF"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65" type="#_x0000_t75" style="width:210.25pt;height:140.45pt">
            <v:imagedata r:id="rId98" r:href="rId99"/>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注：</w:t>
      </w:r>
      <w:r w:rsidRPr="0046244A">
        <w:rPr>
          <w:rFonts w:ascii="Times New Roman" w:eastAsia="仿宋_GB2312" w:hAnsi="Times New Roman" w:cs="Times New Roman"/>
        </w:rPr>
        <w:t>1</w:t>
      </w:r>
      <w:r w:rsidRPr="0046244A">
        <w:rPr>
          <w:rFonts w:ascii="Times New Roman" w:eastAsia="仿宋_GB2312" w:hAnsi="Times New Roman" w:cs="Times New Roman"/>
        </w:rPr>
        <w:t>～</w:t>
      </w:r>
      <w:r w:rsidRPr="0046244A">
        <w:rPr>
          <w:rFonts w:ascii="Times New Roman" w:eastAsia="仿宋_GB2312" w:hAnsi="Times New Roman" w:cs="Times New Roman"/>
        </w:rPr>
        <w:t>5</w:t>
      </w:r>
      <w:r w:rsidRPr="0046244A">
        <w:rPr>
          <w:rFonts w:ascii="Times New Roman" w:eastAsia="仿宋_GB2312" w:hAnsi="Times New Roman" w:cs="Times New Roman"/>
        </w:rPr>
        <w:t>刺激强度逐渐增大，其中</w:t>
      </w:r>
      <w:r w:rsidRPr="0046244A">
        <w:rPr>
          <w:rFonts w:ascii="Times New Roman" w:eastAsia="仿宋_GB2312" w:hAnsi="Times New Roman" w:cs="Times New Roman"/>
        </w:rPr>
        <w:t>5</w:t>
      </w:r>
      <w:r w:rsidRPr="0046244A">
        <w:rPr>
          <w:rFonts w:ascii="Times New Roman" w:eastAsia="仿宋_GB2312" w:hAnsi="Times New Roman" w:cs="Times New Roman"/>
        </w:rPr>
        <w:t>刺激强度超过阈刺激强度。</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hAnsi="宋体" w:cs="Times New Roman"/>
        </w:rPr>
        <w:t>③</w:t>
      </w:r>
      <w:r w:rsidRPr="0046244A">
        <w:rPr>
          <w:rFonts w:ascii="Times New Roman" w:hAnsi="Times New Roman" w:cs="Times New Roman"/>
        </w:rPr>
        <w:t>经查阅资料</w:t>
      </w:r>
      <w:r>
        <w:rPr>
          <w:rFonts w:ascii="Times New Roman" w:hAnsi="Times New Roman" w:cs="Times New Roman"/>
        </w:rPr>
        <w:t>，</w:t>
      </w:r>
      <w:r w:rsidRPr="0046244A">
        <w:rPr>
          <w:rFonts w:ascii="Times New Roman" w:hAnsi="Times New Roman" w:cs="Times New Roman"/>
        </w:rPr>
        <w:t>阈下强度的刺激使膜形成的电位为电紧张电位</w:t>
      </w:r>
      <w:r>
        <w:rPr>
          <w:rFonts w:ascii="Times New Roman" w:hAnsi="Times New Roman" w:cs="Times New Roman"/>
        </w:rPr>
        <w:t>。</w:t>
      </w:r>
      <w:r w:rsidRPr="0046244A">
        <w:rPr>
          <w:rFonts w:ascii="Times New Roman" w:hAnsi="Times New Roman" w:cs="Times New Roman"/>
        </w:rPr>
        <w:t>根据以上实验结果分析</w:t>
      </w:r>
      <w:r>
        <w:rPr>
          <w:rFonts w:ascii="Times New Roman" w:hAnsi="Times New Roman" w:cs="Times New Roman"/>
        </w:rPr>
        <w:t>，</w:t>
      </w:r>
      <w:r w:rsidRPr="0046244A">
        <w:rPr>
          <w:rFonts w:ascii="Times New Roman" w:hAnsi="Times New Roman" w:cs="Times New Roman"/>
        </w:rPr>
        <w:t>电紧张电位</w:t>
      </w:r>
      <w:r w:rsidRPr="0046244A">
        <w:rPr>
          <w:rFonts w:ascii="Times New Roman" w:hAnsi="Times New Roman" w:cs="Times New Roman"/>
        </w:rPr>
        <w:t>__________</w:t>
      </w:r>
      <w:r>
        <w:rPr>
          <w:rFonts w:ascii="Times New Roman" w:hAnsi="Times New Roman" w:cs="Times New Roman"/>
        </w:rPr>
        <w:t>(</w:t>
      </w:r>
      <w:r w:rsidRPr="0046244A">
        <w:rPr>
          <w:rFonts w:ascii="Times New Roman" w:hAnsi="Times New Roman" w:cs="Times New Roman"/>
        </w:rPr>
        <w:t>填</w:t>
      </w:r>
      <w:r w:rsidRPr="0046244A">
        <w:rPr>
          <w:rFonts w:hAnsi="宋体" w:cs="Times New Roman"/>
        </w:rPr>
        <w:t>“</w:t>
      </w:r>
      <w:r w:rsidRPr="0046244A">
        <w:rPr>
          <w:rFonts w:ascii="Times New Roman" w:hAnsi="Times New Roman" w:cs="Times New Roman"/>
        </w:rPr>
        <w:t>具有</w:t>
      </w:r>
      <w:r w:rsidRPr="0046244A">
        <w:rPr>
          <w:rFonts w:hAnsi="宋体" w:cs="Times New Roman"/>
        </w:rPr>
        <w:t>”</w:t>
      </w:r>
      <w:r w:rsidRPr="0046244A">
        <w:rPr>
          <w:rFonts w:ascii="Times New Roman" w:hAnsi="Times New Roman" w:cs="Times New Roman"/>
        </w:rPr>
        <w:t>或</w:t>
      </w:r>
      <w:r w:rsidRPr="0046244A">
        <w:rPr>
          <w:rFonts w:hAnsi="宋体" w:cs="Times New Roman"/>
        </w:rPr>
        <w:t>“</w:t>
      </w:r>
      <w:r w:rsidRPr="0046244A">
        <w:rPr>
          <w:rFonts w:ascii="Times New Roman" w:hAnsi="Times New Roman" w:cs="Times New Roman"/>
        </w:rPr>
        <w:t>不具有</w:t>
      </w:r>
      <w:r w:rsidRPr="0046244A">
        <w:rPr>
          <w:rFonts w:hAnsi="宋体" w:cs="Times New Roman"/>
        </w:rPr>
        <w:t>”</w:t>
      </w:r>
      <w:r>
        <w:rPr>
          <w:rFonts w:ascii="Times New Roman" w:hAnsi="Times New Roman" w:cs="Times New Roman"/>
        </w:rPr>
        <w:t>)</w:t>
      </w:r>
      <w:r w:rsidRPr="0046244A">
        <w:rPr>
          <w:rFonts w:hAnsi="宋体" w:cs="Times New Roman"/>
        </w:rPr>
        <w:t>“</w:t>
      </w:r>
      <w:r w:rsidRPr="0046244A">
        <w:rPr>
          <w:rFonts w:ascii="Times New Roman" w:hAnsi="Times New Roman" w:cs="Times New Roman"/>
        </w:rPr>
        <w:t>全或无</w:t>
      </w:r>
      <w:r w:rsidRPr="0046244A">
        <w:rPr>
          <w:rFonts w:hAnsi="宋体" w:cs="Times New Roman"/>
        </w:rPr>
        <w:t>”</w:t>
      </w:r>
      <w:r w:rsidRPr="0046244A">
        <w:rPr>
          <w:rFonts w:ascii="Times New Roman" w:hAnsi="Times New Roman" w:cs="Times New Roman"/>
        </w:rPr>
        <w:t>现象</w:t>
      </w:r>
      <w:r>
        <w:rPr>
          <w:rFonts w:ascii="Times New Roman" w:hAnsi="Times New Roman" w:cs="Times New Roman"/>
        </w:rPr>
        <w:t>，</w:t>
      </w:r>
      <w:r w:rsidRPr="0046244A">
        <w:rPr>
          <w:rFonts w:ascii="Times New Roman" w:hAnsi="Times New Roman" w:cs="Times New Roman"/>
        </w:rPr>
        <w:t>而具有等级性</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t>(</w:t>
      </w:r>
      <w:r w:rsidRPr="0046244A">
        <w:rPr>
          <w:rFonts w:ascii="Times New Roman" w:hAnsi="Times New Roman" w:cs="Times New Roman"/>
        </w:rPr>
        <w:t>3</w:t>
      </w:r>
      <w:r>
        <w:rPr>
          <w:rFonts w:ascii="Times New Roman" w:hAnsi="Times New Roman" w:cs="Times New Roman"/>
        </w:rPr>
        <w:t>)</w:t>
      </w:r>
      <w:r w:rsidRPr="0046244A">
        <w:rPr>
          <w:rFonts w:ascii="Times New Roman" w:hAnsi="Times New Roman" w:cs="Times New Roman"/>
        </w:rPr>
        <w:t>如图</w:t>
      </w:r>
      <w:r w:rsidRPr="0046244A">
        <w:rPr>
          <w:rFonts w:ascii="Times New Roman" w:hAnsi="Times New Roman" w:cs="Times New Roman"/>
        </w:rPr>
        <w:t>4</w:t>
      </w:r>
      <w:r w:rsidRPr="0046244A">
        <w:rPr>
          <w:rFonts w:ascii="Times New Roman" w:hAnsi="Times New Roman" w:cs="Times New Roman"/>
        </w:rPr>
        <w:t>表示进行阈下刺激</w:t>
      </w:r>
      <w:r>
        <w:rPr>
          <w:rFonts w:ascii="Times New Roman" w:hAnsi="Times New Roman" w:cs="Times New Roman"/>
        </w:rPr>
        <w:t>(</w:t>
      </w:r>
      <w:r w:rsidRPr="0046244A">
        <w:rPr>
          <w:rFonts w:ascii="Times New Roman" w:hAnsi="Times New Roman" w:cs="Times New Roman"/>
        </w:rPr>
        <w:t>强度相同</w:t>
      </w:r>
      <w:r>
        <w:rPr>
          <w:rFonts w:ascii="Times New Roman" w:hAnsi="Times New Roman" w:cs="Times New Roman"/>
        </w:rPr>
        <w:t>)</w:t>
      </w:r>
      <w:r w:rsidRPr="0046244A">
        <w:rPr>
          <w:rFonts w:ascii="Times New Roman" w:hAnsi="Times New Roman" w:cs="Times New Roman"/>
        </w:rPr>
        <w:t>的膜电位变化曲线图</w:t>
      </w:r>
      <w:r>
        <w:rPr>
          <w:rFonts w:ascii="Times New Roman" w:hAnsi="Times New Roman" w:cs="Times New Roman"/>
        </w:rPr>
        <w:t>，</w:t>
      </w:r>
      <w:r w:rsidRPr="0046244A">
        <w:rPr>
          <w:rFonts w:ascii="Times New Roman" w:hAnsi="Times New Roman" w:cs="Times New Roman"/>
        </w:rPr>
        <w:t>据图分析</w:t>
      </w:r>
      <w:r>
        <w:rPr>
          <w:rFonts w:ascii="Times New Roman" w:hAnsi="Times New Roman" w:cs="Times New Roman"/>
        </w:rPr>
        <w:t>，</w:t>
      </w:r>
      <w:r w:rsidRPr="0046244A">
        <w:rPr>
          <w:rFonts w:ascii="Times New Roman" w:hAnsi="Times New Roman" w:cs="Times New Roman"/>
        </w:rPr>
        <w:t>可得出的结论是</w:t>
      </w:r>
      <w:r w:rsidRPr="0046244A">
        <w:rPr>
          <w:rFonts w:ascii="Times New Roman" w:hAnsi="Times New Roman" w:cs="Times New Roman"/>
        </w:rPr>
        <w:t>________________________________</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\\3-94.TIF"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\\3-94.TIF"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\\3-94.TIF"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"E:\\2026</w:instrText>
      </w:r>
      <w:r w:rsidR="006110C5">
        <w:rPr>
          <w:rFonts w:ascii="Times New Roman" w:hAnsi="Times New Roman" w:cs="Times New Roman" w:hint="eastAsia"/>
        </w:rPr>
        <w:instrText>\\</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\\3-94.TIF"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66" type="#_x0000_t75" style="width:3in;height:174.5pt">
            <v:imagedata r:id="rId100" r:href="rId101"/>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t>(</w:t>
      </w:r>
      <w:r w:rsidRPr="0046244A">
        <w:rPr>
          <w:rFonts w:ascii="Times New Roman" w:hAnsi="Times New Roman" w:cs="Times New Roman"/>
        </w:rPr>
        <w:t>4</w:t>
      </w:r>
      <w:r>
        <w:rPr>
          <w:rFonts w:ascii="Times New Roman" w:hAnsi="Times New Roman" w:cs="Times New Roman"/>
        </w:rPr>
        <w:t>)</w:t>
      </w:r>
      <w:r w:rsidRPr="0046244A">
        <w:rPr>
          <w:rFonts w:ascii="Times New Roman" w:hAnsi="Times New Roman" w:cs="Times New Roman"/>
        </w:rPr>
        <w:t>________</w:t>
      </w:r>
      <w:r>
        <w:rPr>
          <w:rFonts w:ascii="Times New Roman" w:hAnsi="Times New Roman" w:cs="Times New Roman"/>
        </w:rPr>
        <w:t>(</w:t>
      </w:r>
      <w:r w:rsidRPr="0046244A">
        <w:rPr>
          <w:rFonts w:ascii="Times New Roman" w:hAnsi="Times New Roman" w:cs="Times New Roman"/>
        </w:rPr>
        <w:t>填</w:t>
      </w:r>
      <w:r w:rsidRPr="0046244A">
        <w:rPr>
          <w:rFonts w:hAnsi="宋体" w:cs="Times New Roman"/>
        </w:rPr>
        <w:t>“</w:t>
      </w:r>
      <w:r w:rsidRPr="0046244A">
        <w:rPr>
          <w:rFonts w:ascii="Times New Roman" w:hAnsi="Times New Roman" w:cs="Times New Roman"/>
        </w:rPr>
        <w:t>增大</w:t>
      </w:r>
      <w:r w:rsidRPr="0046244A">
        <w:rPr>
          <w:rFonts w:hAnsi="宋体" w:cs="Times New Roman"/>
        </w:rPr>
        <w:t>”</w:t>
      </w:r>
      <w:r w:rsidRPr="0046244A">
        <w:rPr>
          <w:rFonts w:ascii="Times New Roman" w:hAnsi="Times New Roman" w:cs="Times New Roman"/>
        </w:rPr>
        <w:t>或</w:t>
      </w:r>
      <w:r w:rsidRPr="0046244A">
        <w:rPr>
          <w:rFonts w:hAnsi="宋体" w:cs="Times New Roman"/>
        </w:rPr>
        <w:t>“</w:t>
      </w:r>
      <w:r w:rsidRPr="0046244A">
        <w:rPr>
          <w:rFonts w:ascii="Times New Roman" w:hAnsi="Times New Roman" w:cs="Times New Roman"/>
        </w:rPr>
        <w:t>减小</w:t>
      </w:r>
      <w:r w:rsidRPr="0046244A">
        <w:rPr>
          <w:rFonts w:hAnsi="宋体" w:cs="Times New Roman"/>
        </w:rPr>
        <w:t>”</w:t>
      </w:r>
      <w:r>
        <w:rPr>
          <w:rFonts w:ascii="Times New Roman" w:hAnsi="Times New Roman" w:cs="Times New Roman"/>
        </w:rPr>
        <w:t>)</w:t>
      </w:r>
      <w:r w:rsidRPr="0046244A">
        <w:rPr>
          <w:rFonts w:ascii="Times New Roman" w:hAnsi="Times New Roman" w:cs="Times New Roman"/>
        </w:rPr>
        <w:t>阈电位与静息电位的差值</w:t>
      </w:r>
      <w:r>
        <w:rPr>
          <w:rFonts w:ascii="Times New Roman" w:hAnsi="Times New Roman" w:cs="Times New Roman"/>
        </w:rPr>
        <w:t>，</w:t>
      </w:r>
      <w:r w:rsidRPr="0046244A">
        <w:rPr>
          <w:rFonts w:ascii="Times New Roman" w:hAnsi="Times New Roman" w:cs="Times New Roman"/>
        </w:rPr>
        <w:t>可以使神经纤维更容易产生动作电位</w:t>
      </w:r>
      <w:r>
        <w:rPr>
          <w:rFonts w:ascii="Times New Roman" w:hAnsi="Times New Roman" w:cs="Times New Roman"/>
        </w:rPr>
        <w:t>，</w:t>
      </w:r>
      <w:r w:rsidRPr="0046244A">
        <w:rPr>
          <w:rFonts w:ascii="Times New Roman" w:hAnsi="Times New Roman" w:cs="Times New Roman"/>
        </w:rPr>
        <w:t>兴奋性更高</w:t>
      </w:r>
      <w:r>
        <w:rPr>
          <w:rFonts w:ascii="Times New Roman" w:hAnsi="Times New Roman" w:cs="Times New Roman"/>
        </w:rPr>
        <w:t>。</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sidRPr="0046244A">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6244A">
        <w:rPr>
          <w:rFonts w:ascii="Times New Roman" w:hAnsi="Times New Roman" w:cs="Times New Roman"/>
        </w:rPr>
        <w:t>1</w:t>
      </w:r>
      <w:r>
        <w:rPr>
          <w:rFonts w:ascii="Times New Roman" w:hAnsi="Times New Roman" w:cs="Times New Roman"/>
        </w:rPr>
        <w:t>)</w:t>
      </w:r>
      <w:r w:rsidRPr="0046244A">
        <w:rPr>
          <w:rFonts w:ascii="Times New Roman" w:hAnsi="Times New Roman" w:cs="Times New Roman"/>
        </w:rPr>
        <w:t>ac</w:t>
      </w:r>
      <w:r>
        <w:rPr>
          <w:rFonts w:ascii="Times New Roman" w:hAnsi="Times New Roman" w:cs="Times New Roman"/>
        </w:rPr>
        <w:t xml:space="preserve">　</w:t>
      </w:r>
      <w:r w:rsidRPr="0046244A">
        <w:rPr>
          <w:rFonts w:ascii="Times New Roman" w:hAnsi="Times New Roman" w:cs="Times New Roman"/>
        </w:rPr>
        <w:t>神经纤维某一部位受到刺激时</w:t>
      </w:r>
      <w:r>
        <w:rPr>
          <w:rFonts w:ascii="Times New Roman" w:hAnsi="Times New Roman" w:cs="Times New Roman"/>
        </w:rPr>
        <w:t>，</w:t>
      </w:r>
      <w:r w:rsidRPr="0046244A">
        <w:rPr>
          <w:rFonts w:ascii="Times New Roman" w:hAnsi="Times New Roman" w:cs="Times New Roman"/>
        </w:rPr>
        <w:t>细胞对</w:t>
      </w:r>
      <w:r w:rsidRPr="0046244A">
        <w:rPr>
          <w:rFonts w:ascii="Times New Roman" w:hAnsi="Times New Roman" w:cs="Times New Roman"/>
        </w:rPr>
        <w:t>Na</w:t>
      </w:r>
      <w:r w:rsidRPr="0046244A">
        <w:rPr>
          <w:rFonts w:ascii="Times New Roman" w:hAnsi="Times New Roman" w:cs="Times New Roman"/>
          <w:vertAlign w:val="superscript"/>
        </w:rPr>
        <w:t>＋</w:t>
      </w:r>
      <w:r w:rsidRPr="0046244A">
        <w:rPr>
          <w:rFonts w:ascii="Times New Roman" w:hAnsi="Times New Roman" w:cs="Times New Roman"/>
        </w:rPr>
        <w:t>通透性增加</w:t>
      </w:r>
      <w:r>
        <w:rPr>
          <w:rFonts w:ascii="Times New Roman" w:hAnsi="Times New Roman" w:cs="Times New Roman"/>
        </w:rPr>
        <w:t>、</w:t>
      </w:r>
      <w:r w:rsidRPr="0046244A">
        <w:rPr>
          <w:rFonts w:ascii="Times New Roman" w:hAnsi="Times New Roman" w:cs="Times New Roman"/>
        </w:rPr>
        <w:t>神经细胞膜外</w:t>
      </w:r>
      <w:r w:rsidRPr="0046244A">
        <w:rPr>
          <w:rFonts w:ascii="Times New Roman" w:hAnsi="Times New Roman" w:cs="Times New Roman"/>
        </w:rPr>
        <w:t>Na</w:t>
      </w:r>
      <w:r w:rsidRPr="0046244A">
        <w:rPr>
          <w:rFonts w:ascii="Times New Roman" w:hAnsi="Times New Roman" w:cs="Times New Roman"/>
          <w:vertAlign w:val="superscript"/>
        </w:rPr>
        <w:t>＋</w:t>
      </w:r>
      <w:r w:rsidRPr="0046244A">
        <w:rPr>
          <w:rFonts w:ascii="Times New Roman" w:hAnsi="Times New Roman" w:cs="Times New Roman"/>
        </w:rPr>
        <w:t>浓度高于膜内</w:t>
      </w:r>
      <w:r>
        <w:rPr>
          <w:rFonts w:ascii="Times New Roman" w:hAnsi="Times New Roman" w:cs="Times New Roman"/>
        </w:rPr>
        <w:t xml:space="preserve">　</w:t>
      </w:r>
      <w:r>
        <w:rPr>
          <w:rFonts w:ascii="Times New Roman" w:hAnsi="Times New Roman" w:cs="Times New Roman"/>
        </w:rPr>
        <w:t>(</w:t>
      </w:r>
      <w:r w:rsidRPr="0046244A">
        <w:rPr>
          <w:rFonts w:ascii="Times New Roman" w:hAnsi="Times New Roman" w:cs="Times New Roman"/>
        </w:rPr>
        <w:t>2</w:t>
      </w:r>
      <w:r>
        <w:rPr>
          <w:rFonts w:ascii="Times New Roman" w:hAnsi="Times New Roman" w:cs="Times New Roman"/>
        </w:rPr>
        <w:t>)</w:t>
      </w:r>
      <w:r w:rsidRPr="0046244A">
        <w:rPr>
          <w:rFonts w:hAnsi="宋体" w:cs="Times New Roman"/>
        </w:rPr>
        <w:t>①</w:t>
      </w:r>
      <w:r w:rsidRPr="0046244A">
        <w:rPr>
          <w:rFonts w:ascii="Times New Roman" w:hAnsi="Times New Roman" w:cs="Times New Roman"/>
        </w:rPr>
        <w:t>如图所示</w:t>
      </w:r>
    </w:p>
    <w:p w:rsidR="0024017E" w:rsidRDefault="0024017E" w:rsidP="0024017E">
      <w:pPr>
        <w:pStyle w:val="a3"/>
        <w:tabs>
          <w:tab w:val="left" w:pos="2268"/>
          <w:tab w:val="left" w:pos="4395"/>
          <w:tab w:val="left" w:pos="6521"/>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\\3-98.TIF"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D3E0A">
        <w:rPr>
          <w:rFonts w:ascii="Times New Roman" w:hAnsi="Times New Roman" w:cs="Times New Roman"/>
        </w:rPr>
        <w:fldChar w:fldCharType="begin"/>
      </w:r>
      <w:r w:rsidR="009D3E0A">
        <w:rPr>
          <w:rFonts w:ascii="Times New Roman" w:hAnsi="Times New Roman" w:cs="Times New Roman"/>
        </w:rPr>
        <w:instrText xml:space="preserve"> </w:instrText>
      </w:r>
      <w:r w:rsidR="009D3E0A">
        <w:rPr>
          <w:rFonts w:ascii="Times New Roman" w:hAnsi="Times New Roman" w:cs="Times New Roman" w:hint="eastAsia"/>
        </w:rPr>
        <w:instrText>INCLUDEPICTURE  "F:\\^_^</w:instrText>
      </w:r>
      <w:r w:rsidR="009D3E0A">
        <w:rPr>
          <w:rFonts w:ascii="Times New Roman" w:hAnsi="Times New Roman" w:cs="Times New Roman" w:hint="eastAsia"/>
        </w:rPr>
        <w:instrText>邵园园</w:instrText>
      </w:r>
      <w:r w:rsidR="009D3E0A">
        <w:rPr>
          <w:rFonts w:ascii="Times New Roman" w:hAnsi="Times New Roman" w:cs="Times New Roman" w:hint="eastAsia"/>
        </w:rPr>
        <w:instrText>\\</w:instrText>
      </w:r>
      <w:r w:rsidR="009D3E0A">
        <w:rPr>
          <w:rFonts w:ascii="Times New Roman" w:hAnsi="Times New Roman" w:cs="Times New Roman" w:hint="eastAsia"/>
        </w:rPr>
        <w:instrText>★</w:instrText>
      </w:r>
      <w:r w:rsidR="009D3E0A">
        <w:rPr>
          <w:rFonts w:ascii="Times New Roman" w:hAnsi="Times New Roman" w:cs="Times New Roman" w:hint="eastAsia"/>
        </w:rPr>
        <w:instrText xml:space="preserve">2025 </w:instrText>
      </w:r>
      <w:r w:rsidR="009D3E0A">
        <w:rPr>
          <w:rFonts w:ascii="Times New Roman" w:hAnsi="Times New Roman" w:cs="Times New Roman" w:hint="eastAsia"/>
        </w:rPr>
        <w:instrText>一轮</w:instrText>
      </w:r>
      <w:r w:rsidR="009D3E0A">
        <w:rPr>
          <w:rFonts w:ascii="Times New Roman" w:hAnsi="Times New Roman" w:cs="Times New Roman" w:hint="eastAsia"/>
        </w:rPr>
        <w:instrText>\\</w:instrText>
      </w:r>
      <w:r w:rsidR="009D3E0A">
        <w:rPr>
          <w:rFonts w:ascii="Times New Roman" w:hAnsi="Times New Roman" w:cs="Times New Roman" w:hint="eastAsia"/>
        </w:rPr>
        <w:instrText>生物</w:instrText>
      </w:r>
      <w:r w:rsidR="009D3E0A">
        <w:rPr>
          <w:rFonts w:ascii="Times New Roman" w:hAnsi="Times New Roman" w:cs="Times New Roman" w:hint="eastAsia"/>
        </w:rPr>
        <w:instrText>\\2026</w:instrText>
      </w:r>
      <w:r w:rsidR="009D3E0A">
        <w:rPr>
          <w:rFonts w:ascii="Times New Roman" w:hAnsi="Times New Roman" w:cs="Times New Roman" w:hint="eastAsia"/>
        </w:rPr>
        <w:instrText>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步步高</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大一轮</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生物学</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人教版</w:instrText>
      </w:r>
      <w:r w:rsidR="009D3E0A">
        <w:rPr>
          <w:rFonts w:ascii="Times New Roman" w:hAnsi="Times New Roman" w:cs="Times New Roman" w:hint="eastAsia"/>
        </w:rPr>
        <w:instrText xml:space="preserve"> </w:instrText>
      </w:r>
      <w:r w:rsidR="009D3E0A">
        <w:rPr>
          <w:rFonts w:ascii="Times New Roman" w:hAnsi="Times New Roman" w:cs="Times New Roman" w:hint="eastAsia"/>
        </w:rPr>
        <w:instrText>广东专用</w:instrText>
      </w:r>
      <w:r w:rsidR="009D3E0A">
        <w:rPr>
          <w:rFonts w:ascii="Times New Roman" w:hAnsi="Times New Roman" w:cs="Times New Roman" w:hint="eastAsia"/>
        </w:rPr>
        <w:instrText>\\</w:instrText>
      </w:r>
      <w:r w:rsidR="009D3E0A">
        <w:rPr>
          <w:rFonts w:ascii="Times New Roman" w:hAnsi="Times New Roman" w:cs="Times New Roman" w:hint="eastAsia"/>
        </w:rPr>
        <w:instrText>活页</w:instrText>
      </w:r>
      <w:r w:rsidR="009D3E0A">
        <w:rPr>
          <w:rFonts w:ascii="Times New Roman" w:hAnsi="Times New Roman" w:cs="Times New Roman" w:hint="eastAsia"/>
        </w:rPr>
        <w:instrText>\\3-98.TIF" \* MERGEFORMATINET</w:instrText>
      </w:r>
      <w:r w:rsidR="009D3E0A">
        <w:rPr>
          <w:rFonts w:ascii="Times New Roman" w:hAnsi="Times New Roman" w:cs="Times New Roman"/>
        </w:rPr>
        <w:instrText xml:space="preserve"> </w:instrText>
      </w:r>
      <w:r w:rsidR="009D3E0A">
        <w:rPr>
          <w:rFonts w:ascii="Times New Roman" w:hAnsi="Times New Roman" w:cs="Times New Roman"/>
        </w:rPr>
        <w:fldChar w:fldCharType="separate"/>
      </w:r>
      <w:r w:rsidR="0033055B">
        <w:rPr>
          <w:rFonts w:ascii="Times New Roman" w:hAnsi="Times New Roman" w:cs="Times New Roman"/>
        </w:rPr>
        <w:fldChar w:fldCharType="begin"/>
      </w:r>
      <w:r w:rsidR="0033055B">
        <w:rPr>
          <w:rFonts w:ascii="Times New Roman" w:hAnsi="Times New Roman" w:cs="Times New Roman"/>
        </w:rPr>
        <w:instrText xml:space="preserve"> </w:instrText>
      </w:r>
      <w:r w:rsidR="0033055B">
        <w:rPr>
          <w:rFonts w:ascii="Times New Roman" w:hAnsi="Times New Roman" w:cs="Times New Roman" w:hint="eastAsia"/>
        </w:rPr>
        <w:instrText>INCLUDEPICTURE  "E:\\2026\\</w:instrText>
      </w:r>
      <w:r w:rsidR="0033055B">
        <w:rPr>
          <w:rFonts w:ascii="Times New Roman" w:hAnsi="Times New Roman" w:cs="Times New Roman" w:hint="eastAsia"/>
        </w:rPr>
        <w:instrText>上目录</w:instrText>
      </w:r>
      <w:r w:rsidR="0033055B">
        <w:rPr>
          <w:rFonts w:ascii="Times New Roman" w:hAnsi="Times New Roman" w:cs="Times New Roman" w:hint="eastAsia"/>
        </w:rPr>
        <w:instrText>\\2026</w:instrText>
      </w:r>
      <w:r w:rsidR="0033055B">
        <w:rPr>
          <w:rFonts w:ascii="Times New Roman" w:hAnsi="Times New Roman" w:cs="Times New Roman" w:hint="eastAsia"/>
        </w:rPr>
        <w:instrText>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步步高</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大一轮</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生物学</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人教版</w:instrText>
      </w:r>
      <w:r w:rsidR="0033055B">
        <w:rPr>
          <w:rFonts w:ascii="Times New Roman" w:hAnsi="Times New Roman" w:cs="Times New Roman" w:hint="eastAsia"/>
        </w:rPr>
        <w:instrText xml:space="preserve"> </w:instrText>
      </w:r>
      <w:r w:rsidR="0033055B">
        <w:rPr>
          <w:rFonts w:ascii="Times New Roman" w:hAnsi="Times New Roman" w:cs="Times New Roman" w:hint="eastAsia"/>
        </w:rPr>
        <w:instrText>广东专用</w:instrText>
      </w:r>
      <w:r w:rsidR="0033055B">
        <w:rPr>
          <w:rFonts w:ascii="Times New Roman" w:hAnsi="Times New Roman" w:cs="Times New Roman" w:hint="eastAsia"/>
        </w:rPr>
        <w:instrText>\\</w:instrText>
      </w:r>
      <w:r w:rsidR="0033055B">
        <w:rPr>
          <w:rFonts w:ascii="Times New Roman" w:hAnsi="Times New Roman" w:cs="Times New Roman" w:hint="eastAsia"/>
        </w:rPr>
        <w:instrText>活页</w:instrText>
      </w:r>
      <w:r w:rsidR="0033055B">
        <w:rPr>
          <w:rFonts w:ascii="Times New Roman" w:hAnsi="Times New Roman" w:cs="Times New Roman" w:hint="eastAsia"/>
        </w:rPr>
        <w:instrText>\\3-98.TIF" \* MERGEFORMATINET</w:instrText>
      </w:r>
      <w:r w:rsidR="0033055B">
        <w:rPr>
          <w:rFonts w:ascii="Times New Roman" w:hAnsi="Times New Roman" w:cs="Times New Roman"/>
        </w:rPr>
        <w:instrText xml:space="preserve"> </w:instrText>
      </w:r>
      <w:r w:rsidR="0033055B">
        <w:rPr>
          <w:rFonts w:ascii="Times New Roman" w:hAnsi="Times New Roman" w:cs="Times New Roman"/>
        </w:rPr>
        <w:fldChar w:fldCharType="separate"/>
      </w:r>
      <w:r w:rsidR="006110C5">
        <w:rPr>
          <w:rFonts w:ascii="Times New Roman" w:hAnsi="Times New Roman" w:cs="Times New Roman"/>
        </w:rPr>
        <w:fldChar w:fldCharType="begin"/>
      </w:r>
      <w:r w:rsidR="006110C5">
        <w:rPr>
          <w:rFonts w:ascii="Times New Roman" w:hAnsi="Times New Roman" w:cs="Times New Roman"/>
        </w:rPr>
        <w:instrText xml:space="preserve"> </w:instrText>
      </w:r>
      <w:r w:rsidR="006110C5">
        <w:rPr>
          <w:rFonts w:ascii="Times New Roman" w:hAnsi="Times New Roman" w:cs="Times New Roman" w:hint="eastAsia"/>
        </w:rPr>
        <w:instrText>INCLUDEPICTURE  "E:\\20</w:instrText>
      </w:r>
      <w:r w:rsidR="006110C5">
        <w:rPr>
          <w:rFonts w:ascii="Times New Roman" w:hAnsi="Times New Roman" w:cs="Times New Roman" w:hint="eastAsia"/>
        </w:rPr>
        <w:instrText>26\\</w:instrText>
      </w:r>
      <w:r w:rsidR="006110C5">
        <w:rPr>
          <w:rFonts w:ascii="Times New Roman" w:hAnsi="Times New Roman" w:cs="Times New Roman" w:hint="eastAsia"/>
        </w:rPr>
        <w:instrText>上目录</w:instrText>
      </w:r>
      <w:r w:rsidR="006110C5">
        <w:rPr>
          <w:rFonts w:ascii="Times New Roman" w:hAnsi="Times New Roman" w:cs="Times New Roman" w:hint="eastAsia"/>
        </w:rPr>
        <w:instrText>\\2026</w:instrText>
      </w:r>
      <w:r w:rsidR="006110C5">
        <w:rPr>
          <w:rFonts w:ascii="Times New Roman" w:hAnsi="Times New Roman" w:cs="Times New Roman" w:hint="eastAsia"/>
        </w:rPr>
        <w:instrText>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步步高</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大一轮</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生物学</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人教版</w:instrText>
      </w:r>
      <w:r w:rsidR="006110C5">
        <w:rPr>
          <w:rFonts w:ascii="Times New Roman" w:hAnsi="Times New Roman" w:cs="Times New Roman" w:hint="eastAsia"/>
        </w:rPr>
        <w:instrText xml:space="preserve"> </w:instrText>
      </w:r>
      <w:r w:rsidR="006110C5">
        <w:rPr>
          <w:rFonts w:ascii="Times New Roman" w:hAnsi="Times New Roman" w:cs="Times New Roman" w:hint="eastAsia"/>
        </w:rPr>
        <w:instrText>广东专用</w:instrText>
      </w:r>
      <w:r w:rsidR="006110C5">
        <w:rPr>
          <w:rFonts w:ascii="Times New Roman" w:hAnsi="Times New Roman" w:cs="Times New Roman" w:hint="eastAsia"/>
        </w:rPr>
        <w:instrText>\\</w:instrText>
      </w:r>
      <w:r w:rsidR="006110C5">
        <w:rPr>
          <w:rFonts w:ascii="Times New Roman" w:hAnsi="Times New Roman" w:cs="Times New Roman" w:hint="eastAsia"/>
        </w:rPr>
        <w:instrText>活页</w:instrText>
      </w:r>
      <w:r w:rsidR="006110C5">
        <w:rPr>
          <w:rFonts w:ascii="Times New Roman" w:hAnsi="Times New Roman" w:cs="Times New Roman" w:hint="eastAsia"/>
        </w:rPr>
        <w:instrText>\\3-98.TIF" \* MERGEFORMATINET</w:instrText>
      </w:r>
      <w:r w:rsidR="006110C5">
        <w:rPr>
          <w:rFonts w:ascii="Times New Roman" w:hAnsi="Times New Roman" w:cs="Times New Roman"/>
        </w:rPr>
        <w:instrText xml:space="preserve"> </w:instrText>
      </w:r>
      <w:r w:rsidR="006110C5">
        <w:rPr>
          <w:rFonts w:ascii="Times New Roman" w:hAnsi="Times New Roman" w:cs="Times New Roman"/>
        </w:rPr>
        <w:fldChar w:fldCharType="separate"/>
      </w:r>
      <w:r w:rsidR="009C5B99">
        <w:rPr>
          <w:rFonts w:ascii="Times New Roman" w:hAnsi="Times New Roman" w:cs="Times New Roman"/>
        </w:rPr>
        <w:pict>
          <v:shape id="_x0000_i1067" type="#_x0000_t75" style="width:78.65pt;height:57.85pt">
            <v:imagedata r:id="rId102" r:href="rId103"/>
          </v:shape>
        </w:pict>
      </w:r>
      <w:r w:rsidR="006110C5">
        <w:rPr>
          <w:rFonts w:ascii="Times New Roman" w:hAnsi="Times New Roman" w:cs="Times New Roman"/>
        </w:rPr>
        <w:fldChar w:fldCharType="end"/>
      </w:r>
      <w:r w:rsidR="0033055B">
        <w:rPr>
          <w:rFonts w:ascii="Times New Roman" w:hAnsi="Times New Roman" w:cs="Times New Roman"/>
        </w:rPr>
        <w:fldChar w:fldCharType="end"/>
      </w:r>
      <w:r w:rsidR="009D3E0A">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r w:rsidRPr="0046244A">
        <w:rPr>
          <w:rFonts w:hAnsi="宋体" w:cs="Times New Roman"/>
        </w:rPr>
        <w:t>②</w:t>
      </w:r>
      <w:r w:rsidRPr="0046244A">
        <w:rPr>
          <w:rFonts w:ascii="Times New Roman" w:hAnsi="Times New Roman" w:cs="Times New Roman"/>
        </w:rPr>
        <w:t>a.</w:t>
      </w:r>
      <w:r w:rsidRPr="0046244A">
        <w:rPr>
          <w:rFonts w:ascii="Times New Roman" w:hAnsi="Times New Roman" w:cs="Times New Roman"/>
        </w:rPr>
        <w:t>神经细胞膜内外会发生膜电位变化</w:t>
      </w:r>
      <w:r>
        <w:rPr>
          <w:rFonts w:ascii="Times New Roman" w:hAnsi="Times New Roman" w:cs="Times New Roman"/>
        </w:rPr>
        <w:t xml:space="preserve">　</w:t>
      </w:r>
      <w:r w:rsidRPr="0046244A">
        <w:rPr>
          <w:rFonts w:ascii="Times New Roman" w:hAnsi="Times New Roman" w:cs="Times New Roman"/>
        </w:rPr>
        <w:t>b</w:t>
      </w:r>
      <w:r>
        <w:rPr>
          <w:rFonts w:ascii="Times New Roman" w:hAnsi="Times New Roman" w:cs="Times New Roman"/>
        </w:rPr>
        <w:t>．</w:t>
      </w:r>
      <w:r w:rsidRPr="0046244A">
        <w:rPr>
          <w:rFonts w:ascii="Times New Roman" w:hAnsi="Times New Roman" w:cs="Times New Roman"/>
        </w:rPr>
        <w:t>当刺激强度逐渐增大</w:t>
      </w:r>
      <w:r>
        <w:rPr>
          <w:rFonts w:ascii="Times New Roman" w:hAnsi="Times New Roman" w:cs="Times New Roman"/>
        </w:rPr>
        <w:t>，</w:t>
      </w:r>
      <w:r w:rsidRPr="0046244A">
        <w:rPr>
          <w:rFonts w:ascii="Times New Roman" w:hAnsi="Times New Roman" w:cs="Times New Roman"/>
        </w:rPr>
        <w:t>膜电位改变幅度增大</w:t>
      </w:r>
      <w:r>
        <w:rPr>
          <w:rFonts w:ascii="Times New Roman" w:hAnsi="Times New Roman" w:cs="Times New Roman"/>
        </w:rPr>
        <w:t xml:space="preserve">　</w:t>
      </w:r>
      <w:r w:rsidRPr="0046244A">
        <w:rPr>
          <w:rFonts w:hAnsi="宋体" w:cs="Times New Roman"/>
        </w:rPr>
        <w:t>③</w:t>
      </w:r>
      <w:r w:rsidRPr="0046244A">
        <w:rPr>
          <w:rFonts w:ascii="Times New Roman" w:hAnsi="Times New Roman" w:cs="Times New Roman"/>
        </w:rPr>
        <w:t>不具有</w:t>
      </w:r>
      <w:r>
        <w:rPr>
          <w:rFonts w:ascii="Times New Roman" w:hAnsi="Times New Roman" w:cs="Times New Roman"/>
        </w:rPr>
        <w:t xml:space="preserve">　</w:t>
      </w:r>
      <w:r>
        <w:rPr>
          <w:rFonts w:ascii="Times New Roman" w:hAnsi="Times New Roman" w:cs="Times New Roman"/>
        </w:rPr>
        <w:t>(</w:t>
      </w:r>
      <w:r w:rsidRPr="0046244A">
        <w:rPr>
          <w:rFonts w:ascii="Times New Roman" w:hAnsi="Times New Roman" w:cs="Times New Roman"/>
        </w:rPr>
        <w:t>3</w:t>
      </w:r>
      <w:r>
        <w:rPr>
          <w:rFonts w:ascii="Times New Roman" w:hAnsi="Times New Roman" w:cs="Times New Roman"/>
        </w:rPr>
        <w:t>)</w:t>
      </w:r>
      <w:r w:rsidRPr="0046244A">
        <w:rPr>
          <w:rFonts w:ascii="Times New Roman" w:hAnsi="Times New Roman" w:cs="Times New Roman"/>
        </w:rPr>
        <w:t>增大阈下刺激的频率</w:t>
      </w:r>
      <w:r>
        <w:rPr>
          <w:rFonts w:ascii="Times New Roman" w:hAnsi="Times New Roman" w:cs="Times New Roman"/>
        </w:rPr>
        <w:t>，</w:t>
      </w:r>
      <w:r w:rsidRPr="0046244A">
        <w:rPr>
          <w:rFonts w:ascii="Times New Roman" w:hAnsi="Times New Roman" w:cs="Times New Roman"/>
        </w:rPr>
        <w:t>也能产生动作电位</w:t>
      </w:r>
      <w:r>
        <w:rPr>
          <w:rFonts w:ascii="Times New Roman" w:hAnsi="Times New Roman" w:cs="Times New Roman"/>
        </w:rPr>
        <w:t xml:space="preserve">　</w:t>
      </w:r>
      <w:r>
        <w:rPr>
          <w:rFonts w:ascii="Times New Roman" w:hAnsi="Times New Roman" w:cs="Times New Roman"/>
        </w:rPr>
        <w:t>(</w:t>
      </w:r>
      <w:r w:rsidRPr="0046244A">
        <w:rPr>
          <w:rFonts w:ascii="Times New Roman" w:hAnsi="Times New Roman" w:cs="Times New Roman"/>
        </w:rPr>
        <w:t>4</w:t>
      </w:r>
      <w:r>
        <w:rPr>
          <w:rFonts w:ascii="Times New Roman" w:hAnsi="Times New Roman" w:cs="Times New Roman"/>
        </w:rPr>
        <w:t>)</w:t>
      </w:r>
      <w:r w:rsidRPr="0046244A">
        <w:rPr>
          <w:rFonts w:ascii="Times New Roman" w:hAnsi="Times New Roman" w:cs="Times New Roman"/>
        </w:rPr>
        <w:t>减小</w:t>
      </w:r>
    </w:p>
    <w:p w:rsidR="0024017E" w:rsidRDefault="0024017E" w:rsidP="0024017E">
      <w:pPr>
        <w:pStyle w:val="a3"/>
        <w:tabs>
          <w:tab w:val="left" w:pos="2268"/>
          <w:tab w:val="left" w:pos="4395"/>
          <w:tab w:val="left" w:pos="6521"/>
        </w:tabs>
        <w:snapToGrid w:val="0"/>
        <w:spacing w:line="360" w:lineRule="auto"/>
        <w:rPr>
          <w:rFonts w:ascii="Times New Roman" w:eastAsia="楷体_GB2312" w:hAnsi="Times New Roman" w:cs="Times New Roman"/>
        </w:rPr>
      </w:pPr>
      <w:r w:rsidRPr="0046244A">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46244A">
        <w:rPr>
          <w:rFonts w:ascii="Times New Roman" w:eastAsia="楷体_GB2312" w:hAnsi="Times New Roman" w:cs="Times New Roman"/>
        </w:rPr>
        <w:t>2</w:t>
      </w:r>
      <w:r>
        <w:rPr>
          <w:rFonts w:ascii="Times New Roman" w:eastAsia="楷体_GB2312" w:hAnsi="Times New Roman" w:cs="Times New Roman"/>
        </w:rPr>
        <w:t>)</w:t>
      </w:r>
      <w:r w:rsidRPr="0046244A">
        <w:rPr>
          <w:rFonts w:eastAsia="楷体_GB2312" w:hAnsi="宋体" w:cs="Times New Roman"/>
        </w:rPr>
        <w:t>①</w:t>
      </w:r>
      <w:r w:rsidRPr="0046244A">
        <w:rPr>
          <w:rFonts w:ascii="Times New Roman" w:eastAsia="楷体_GB2312" w:hAnsi="Times New Roman" w:cs="Times New Roman"/>
        </w:rPr>
        <w:t>检测膜电位时，需将微电极置于同一处膜的内外两侧。</w:t>
      </w:r>
      <w:r w:rsidRPr="0046244A">
        <w:rPr>
          <w:rFonts w:eastAsia="楷体_GB2312" w:hAnsi="宋体" w:cs="Times New Roman"/>
        </w:rPr>
        <w:t>②</w:t>
      </w:r>
      <w:r w:rsidRPr="0046244A">
        <w:rPr>
          <w:rFonts w:ascii="Times New Roman" w:eastAsia="楷体_GB2312" w:hAnsi="Times New Roman" w:cs="Times New Roman"/>
        </w:rPr>
        <w:t>1</w:t>
      </w:r>
      <w:r w:rsidRPr="0046244A">
        <w:rPr>
          <w:rFonts w:ascii="Times New Roman" w:eastAsia="楷体_GB2312" w:hAnsi="Times New Roman" w:cs="Times New Roman"/>
        </w:rPr>
        <w:t>～</w:t>
      </w:r>
      <w:r w:rsidRPr="0046244A">
        <w:rPr>
          <w:rFonts w:ascii="Times New Roman" w:eastAsia="楷体_GB2312" w:hAnsi="Times New Roman" w:cs="Times New Roman"/>
        </w:rPr>
        <w:t>4</w:t>
      </w:r>
      <w:r w:rsidRPr="0046244A">
        <w:rPr>
          <w:rFonts w:ascii="Times New Roman" w:eastAsia="楷体_GB2312" w:hAnsi="Times New Roman" w:cs="Times New Roman"/>
        </w:rPr>
        <w:t>刺激强度都低于阈刺激，并逐渐增大。根据图</w:t>
      </w:r>
      <w:r w:rsidRPr="0046244A">
        <w:rPr>
          <w:rFonts w:ascii="Times New Roman" w:eastAsia="楷体_GB2312" w:hAnsi="Times New Roman" w:cs="Times New Roman"/>
        </w:rPr>
        <w:t>3</w:t>
      </w:r>
      <w:r w:rsidRPr="0046244A">
        <w:rPr>
          <w:rFonts w:ascii="Times New Roman" w:eastAsia="楷体_GB2312" w:hAnsi="Times New Roman" w:cs="Times New Roman"/>
        </w:rPr>
        <w:t>结果可知，神经细胞膜内外会发生膜电位变化；并且随着刺激强度的逐渐增大，膜电位改变的幅度也增大。</w:t>
      </w:r>
      <w:r w:rsidRPr="0046244A">
        <w:rPr>
          <w:rFonts w:eastAsia="楷体_GB2312" w:hAnsi="宋体" w:cs="Times New Roman"/>
        </w:rPr>
        <w:t>③</w:t>
      </w:r>
      <w:r w:rsidRPr="0046244A">
        <w:rPr>
          <w:rFonts w:ascii="Times New Roman" w:eastAsia="楷体_GB2312" w:hAnsi="Times New Roman" w:cs="Times New Roman"/>
        </w:rPr>
        <w:t>阈下刺激可以引起电位的变化，而且阈下刺激强度越大，电位的改变幅度也逐渐增大，故电紧张电位不具有</w:t>
      </w:r>
      <w:r w:rsidRPr="0046244A">
        <w:rPr>
          <w:rFonts w:hAnsi="宋体" w:cs="Times New Roman"/>
        </w:rPr>
        <w:t>“</w:t>
      </w:r>
      <w:r w:rsidRPr="0046244A">
        <w:rPr>
          <w:rFonts w:ascii="Times New Roman" w:eastAsia="楷体_GB2312" w:hAnsi="Times New Roman" w:cs="Times New Roman"/>
        </w:rPr>
        <w:t>全或无</w:t>
      </w:r>
      <w:r w:rsidRPr="0046244A">
        <w:rPr>
          <w:rFonts w:hAnsi="宋体" w:cs="Times New Roman"/>
        </w:rPr>
        <w:t>”</w:t>
      </w:r>
      <w:r w:rsidRPr="0046244A">
        <w:rPr>
          <w:rFonts w:ascii="Times New Roman" w:eastAsia="楷体_GB2312" w:hAnsi="Times New Roman" w:cs="Times New Roman"/>
        </w:rPr>
        <w:t>现象。</w:t>
      </w:r>
      <w:r>
        <w:rPr>
          <w:rFonts w:ascii="Times New Roman" w:eastAsia="楷体_GB2312" w:hAnsi="Times New Roman" w:cs="Times New Roman"/>
        </w:rPr>
        <w:t>(</w:t>
      </w:r>
      <w:r w:rsidRPr="0046244A">
        <w:rPr>
          <w:rFonts w:ascii="Times New Roman" w:eastAsia="楷体_GB2312" w:hAnsi="Times New Roman" w:cs="Times New Roman"/>
        </w:rPr>
        <w:t>3</w:t>
      </w:r>
      <w:r>
        <w:rPr>
          <w:rFonts w:ascii="Times New Roman" w:eastAsia="楷体_GB2312" w:hAnsi="Times New Roman" w:cs="Times New Roman"/>
        </w:rPr>
        <w:t>)</w:t>
      </w:r>
      <w:r w:rsidRPr="0046244A">
        <w:rPr>
          <w:rFonts w:ascii="Times New Roman" w:eastAsia="楷体_GB2312" w:hAnsi="Times New Roman" w:cs="Times New Roman"/>
        </w:rPr>
        <w:t>据图中信息可知，两次阈下刺激的时间间隔缩短，即增大阈下刺激的频率，也能产生动作电位。</w:t>
      </w:r>
    </w:p>
    <w:p w:rsidR="0024017E" w:rsidRPr="00E31854" w:rsidRDefault="0024017E" w:rsidP="0024017E">
      <w:pPr>
        <w:pStyle w:val="a3"/>
        <w:tabs>
          <w:tab w:val="left" w:pos="2268"/>
          <w:tab w:val="left" w:pos="4395"/>
          <w:tab w:val="left" w:pos="6521"/>
        </w:tabs>
        <w:snapToGrid w:val="0"/>
        <w:spacing w:line="360" w:lineRule="auto"/>
        <w:rPr>
          <w:rFonts w:eastAsia="黑体"/>
        </w:rPr>
      </w:pPr>
    </w:p>
    <w:p w:rsidR="00BF6FA5" w:rsidRPr="00BF6FA5" w:rsidRDefault="00BF6FA5" w:rsidP="00BF6FA5"/>
    <w:sectPr w:rsidR="00BF6FA5" w:rsidRPr="00BF6FA5" w:rsidSect="003237EF">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110C5" w:rsidRDefault="006110C5" w:rsidP="00DD5D3A">
      <w:r>
        <w:separator/>
      </w:r>
    </w:p>
  </w:endnote>
  <w:endnote w:type="continuationSeparator" w:id="0">
    <w:p w:rsidR="006110C5" w:rsidRDefault="006110C5" w:rsidP="00DD5D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110C5" w:rsidRDefault="006110C5" w:rsidP="00DD5D3A">
      <w:r>
        <w:separator/>
      </w:r>
    </w:p>
  </w:footnote>
  <w:footnote w:type="continuationSeparator" w:id="0">
    <w:p w:rsidR="006110C5" w:rsidRDefault="006110C5" w:rsidP="00DD5D3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237EF"/>
    <w:rsid w:val="000A74E2"/>
    <w:rsid w:val="00163347"/>
    <w:rsid w:val="001A6700"/>
    <w:rsid w:val="0024017E"/>
    <w:rsid w:val="00276AE4"/>
    <w:rsid w:val="002C0693"/>
    <w:rsid w:val="003237EF"/>
    <w:rsid w:val="0033055B"/>
    <w:rsid w:val="00371075"/>
    <w:rsid w:val="004B6EB4"/>
    <w:rsid w:val="006110C5"/>
    <w:rsid w:val="006B5AA9"/>
    <w:rsid w:val="006E7671"/>
    <w:rsid w:val="006F5275"/>
    <w:rsid w:val="00736433"/>
    <w:rsid w:val="00836A9F"/>
    <w:rsid w:val="008E2EAF"/>
    <w:rsid w:val="0091745A"/>
    <w:rsid w:val="009C5B99"/>
    <w:rsid w:val="009D3E0A"/>
    <w:rsid w:val="00A817BB"/>
    <w:rsid w:val="00AD7F5C"/>
    <w:rsid w:val="00BF6FA5"/>
    <w:rsid w:val="00C343EF"/>
    <w:rsid w:val="00CA6681"/>
    <w:rsid w:val="00D734D7"/>
    <w:rsid w:val="00DD5D3A"/>
    <w:rsid w:val="00E3016C"/>
    <w:rsid w:val="00E53E75"/>
    <w:rsid w:val="00EE20B2"/>
    <w:rsid w:val="00F874B2"/>
    <w:rsid w:val="00FB7129"/>
    <w:rsid w:val="00FC7827"/>
    <w:rsid w:val="00FE58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C2C08EC-B072-4ADF-BFAC-39D185C8CB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4B6EB4"/>
    <w:pPr>
      <w:keepNext/>
      <w:keepLines/>
      <w:spacing w:before="340" w:after="330" w:line="578" w:lineRule="auto"/>
      <w:outlineLvl w:val="0"/>
    </w:pPr>
    <w:rPr>
      <w:b/>
      <w:bCs/>
      <w:kern w:val="44"/>
      <w:sz w:val="44"/>
      <w:szCs w:val="44"/>
    </w:rPr>
  </w:style>
  <w:style w:type="paragraph" w:styleId="2">
    <w:name w:val="heading 2"/>
    <w:basedOn w:val="a"/>
    <w:next w:val="a"/>
    <w:qFormat/>
    <w:rsid w:val="004B6EB4"/>
    <w:pPr>
      <w:keepNext/>
      <w:keepLines/>
      <w:spacing w:before="260" w:after="260" w:line="415" w:lineRule="auto"/>
      <w:jc w:val="center"/>
      <w:outlineLvl w:val="1"/>
    </w:pPr>
    <w:rPr>
      <w:b/>
      <w:bCs/>
      <w:sz w:val="32"/>
      <w:szCs w:val="32"/>
    </w:rPr>
  </w:style>
  <w:style w:type="paragraph" w:styleId="3">
    <w:name w:val="heading 3"/>
    <w:basedOn w:val="a"/>
    <w:next w:val="a"/>
    <w:qFormat/>
    <w:rsid w:val="004B6EB4"/>
    <w:pPr>
      <w:keepNext/>
      <w:keepLines/>
      <w:spacing w:before="260" w:after="260" w:line="415" w:lineRule="auto"/>
      <w:jc w:val="center"/>
      <w:outlineLvl w:val="2"/>
    </w:pPr>
    <w:rPr>
      <w:b/>
      <w:bCs/>
      <w:sz w:val="32"/>
      <w:szCs w:val="32"/>
    </w:rPr>
  </w:style>
  <w:style w:type="paragraph" w:styleId="4">
    <w:name w:val="heading 4"/>
    <w:basedOn w:val="a"/>
    <w:next w:val="a"/>
    <w:qFormat/>
    <w:rsid w:val="004B6EB4"/>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4B6EB4"/>
    <w:pPr>
      <w:keepNext/>
      <w:keepLines/>
      <w:spacing w:before="280" w:after="290" w:line="376" w:lineRule="auto"/>
      <w:outlineLvl w:val="4"/>
    </w:pPr>
    <w:rPr>
      <w:b/>
      <w:bCs/>
      <w:sz w:val="28"/>
      <w:szCs w:val="28"/>
    </w:rPr>
  </w:style>
  <w:style w:type="paragraph" w:styleId="6">
    <w:name w:val="heading 6"/>
    <w:basedOn w:val="a"/>
    <w:next w:val="a"/>
    <w:qFormat/>
    <w:rsid w:val="004B6EB4"/>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4B6EB4"/>
    <w:pPr>
      <w:keepNext/>
      <w:keepLines/>
      <w:spacing w:before="240" w:after="64" w:line="320" w:lineRule="auto"/>
      <w:outlineLvl w:val="6"/>
    </w:pPr>
    <w:rPr>
      <w:b/>
      <w:bCs/>
      <w:sz w:val="24"/>
    </w:rPr>
  </w:style>
  <w:style w:type="paragraph" w:styleId="8">
    <w:name w:val="heading 8"/>
    <w:basedOn w:val="a"/>
    <w:next w:val="a"/>
    <w:qFormat/>
    <w:rsid w:val="004B6EB4"/>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3237EF"/>
    <w:rPr>
      <w:rFonts w:ascii="宋体" w:hAnsi="Courier New" w:cs="Courier New"/>
      <w:szCs w:val="21"/>
    </w:rPr>
  </w:style>
  <w:style w:type="paragraph" w:styleId="a4">
    <w:name w:val="header"/>
    <w:basedOn w:val="a"/>
    <w:link w:val="Char"/>
    <w:rsid w:val="00DD5D3A"/>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DD5D3A"/>
    <w:rPr>
      <w:kern w:val="2"/>
      <w:sz w:val="18"/>
      <w:szCs w:val="18"/>
    </w:rPr>
  </w:style>
  <w:style w:type="paragraph" w:styleId="a5">
    <w:name w:val="footer"/>
    <w:basedOn w:val="a"/>
    <w:link w:val="Char0"/>
    <w:rsid w:val="00DD5D3A"/>
    <w:pPr>
      <w:tabs>
        <w:tab w:val="center" w:pos="4153"/>
        <w:tab w:val="right" w:pos="8306"/>
      </w:tabs>
      <w:snapToGrid w:val="0"/>
      <w:jc w:val="left"/>
    </w:pPr>
    <w:rPr>
      <w:sz w:val="18"/>
      <w:szCs w:val="18"/>
    </w:rPr>
  </w:style>
  <w:style w:type="character" w:customStyle="1" w:styleId="Char0">
    <w:name w:val="页脚 Char"/>
    <w:link w:val="a5"/>
    <w:rsid w:val="00DD5D3A"/>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SG54.TIF" TargetMode="External"/><Relationship Id="rId42" Type="http://schemas.openxmlformats.org/officeDocument/2006/relationships/image" Target="media/image19.png"/><Relationship Id="rId47" Type="http://schemas.openxmlformats.org/officeDocument/2006/relationships/image" Target="3-66.TIF" TargetMode="External"/><Relationship Id="rId63" Type="http://schemas.openxmlformats.org/officeDocument/2006/relationships/image" Target="&#24378;&#21270;&#36801;&#31227;&#24212;&#29992;&#25945;&#24072;.TIF" TargetMode="External"/><Relationship Id="rId68" Type="http://schemas.openxmlformats.org/officeDocument/2006/relationships/image" Target="media/image31.png"/><Relationship Id="rId84" Type="http://schemas.openxmlformats.org/officeDocument/2006/relationships/image" Target="media/image39.png"/><Relationship Id="rId89" Type="http://schemas.openxmlformats.org/officeDocument/2006/relationships/image" Target="../&#27963;&#39029;/D158.TIF" TargetMode="External"/><Relationship Id="rId7" Type="http://schemas.openxmlformats.org/officeDocument/2006/relationships/image" Target="&#25972;&#21512;&#24517;&#22791;&#30693;&#35782;&#25945;&#24072;A.TIF" TargetMode="External"/><Relationship Id="rId71" Type="http://schemas.openxmlformats.org/officeDocument/2006/relationships/image" Target="3-76.TIF" TargetMode="External"/><Relationship Id="rId92" Type="http://schemas.openxmlformats.org/officeDocument/2006/relationships/image" Target="media/image43.png"/><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2026&#21407;&#25991;&#20214;/&#29983;&#29289;%20%20&#20154;&#25945;&#29256;%20%20&#22823;&#19968;&#36718;%20%20&#24191;&#19996;&#19978;&#30446;&#24405;/55.TIF" TargetMode="External"/><Relationship Id="rId11" Type="http://schemas.openxmlformats.org/officeDocument/2006/relationships/image" Target="SG53.TIF"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2026&#21407;&#25991;&#20214;/&#29983;&#29289;%20%20&#20154;&#25945;&#29256;%20%20&#22823;&#19968;&#36718;%20%20&#24191;&#19996;&#19978;&#30446;&#24405;/59.TIF" TargetMode="External"/><Relationship Id="rId40" Type="http://schemas.openxmlformats.org/officeDocument/2006/relationships/image" Target="media/image18.png"/><Relationship Id="rId45" Type="http://schemas.openxmlformats.org/officeDocument/2006/relationships/image" Target="../../../../2026&#21407;&#25991;&#20214;/&#29983;&#29289;%20%20&#20154;&#25945;&#29256;%20%20&#22823;&#19968;&#36718;%20%20&#24191;&#19996;&#19978;&#30446;&#24405;/68.TIF" TargetMode="External"/><Relationship Id="rId53" Type="http://schemas.openxmlformats.org/officeDocument/2006/relationships/image" Target="media/image24.png"/><Relationship Id="rId58" Type="http://schemas.openxmlformats.org/officeDocument/2006/relationships/image" Target="3-75+2.TIF" TargetMode="External"/><Relationship Id="rId66" Type="http://schemas.openxmlformats.org/officeDocument/2006/relationships/image" Target="media/image30.png"/><Relationship Id="rId74" Type="http://schemas.openxmlformats.org/officeDocument/2006/relationships/image" Target="media/image34.png"/><Relationship Id="rId79" Type="http://schemas.openxmlformats.org/officeDocument/2006/relationships/image" Target="../&#27963;&#39029;/D155.TIF" TargetMode="External"/><Relationship Id="rId87" Type="http://schemas.openxmlformats.org/officeDocument/2006/relationships/image" Target="../&#27963;&#39029;/D157.TIF" TargetMode="External"/><Relationship Id="rId102" Type="http://schemas.openxmlformats.org/officeDocument/2006/relationships/image" Target="media/image48.png"/><Relationship Id="rId5" Type="http://schemas.openxmlformats.org/officeDocument/2006/relationships/endnotes" Target="endnotes.xml"/><Relationship Id="rId61" Type="http://schemas.openxmlformats.org/officeDocument/2006/relationships/image" Target="media/image28.png"/><Relationship Id="rId82" Type="http://schemas.openxmlformats.org/officeDocument/2006/relationships/image" Target="media/image38.png"/><Relationship Id="rId90" Type="http://schemas.openxmlformats.org/officeDocument/2006/relationships/image" Target="media/image42.png"/><Relationship Id="rId95" Type="http://schemas.openxmlformats.org/officeDocument/2006/relationships/image" Target="../&#27963;&#39029;/3-91.TIF" TargetMode="External"/><Relationship Id="rId19" Type="http://schemas.openxmlformats.org/officeDocument/2006/relationships/image" Target="3-52.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24418;&#25104;&#35299;&#39064;&#33021;&#21147;&#25945;&#24072;.TIF" TargetMode="External"/><Relationship Id="rId30" Type="http://schemas.openxmlformats.org/officeDocument/2006/relationships/image" Target="media/image13.png"/><Relationship Id="rId35" Type="http://schemas.openxmlformats.org/officeDocument/2006/relationships/image" Target="../../../../2026&#21407;&#25991;&#20214;/&#29983;&#29289;%20%20&#20154;&#25945;&#29256;%20%20&#22823;&#19968;&#36718;%20%20&#24191;&#19996;&#19978;&#30446;&#24405;/58.TIF" TargetMode="External"/><Relationship Id="rId43" Type="http://schemas.openxmlformats.org/officeDocument/2006/relationships/image" Target="3-65.TIF" TargetMode="External"/><Relationship Id="rId48" Type="http://schemas.openxmlformats.org/officeDocument/2006/relationships/image" Target="&#25972;&#21512;&#24517;&#22791;&#30693;&#35782;&#25945;&#24072;A.TIF" TargetMode="External"/><Relationship Id="rId56" Type="http://schemas.openxmlformats.org/officeDocument/2006/relationships/image" Target="3-75+1.TIF" TargetMode="External"/><Relationship Id="rId64" Type="http://schemas.openxmlformats.org/officeDocument/2006/relationships/image" Target="media/image29.png"/><Relationship Id="rId69" Type="http://schemas.openxmlformats.org/officeDocument/2006/relationships/image" Target="3-76+1.TIF" TargetMode="External"/><Relationship Id="rId77" Type="http://schemas.openxmlformats.org/officeDocument/2006/relationships/image" Target="../&#27963;&#39029;/3-82.TIF" TargetMode="External"/><Relationship Id="rId100" Type="http://schemas.openxmlformats.org/officeDocument/2006/relationships/image" Target="media/image47.png"/><Relationship Id="rId105"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23.png"/><Relationship Id="rId72" Type="http://schemas.openxmlformats.org/officeDocument/2006/relationships/image" Target="media/image33.png"/><Relationship Id="rId80" Type="http://schemas.openxmlformats.org/officeDocument/2006/relationships/image" Target="media/image37.png"/><Relationship Id="rId85" Type="http://schemas.openxmlformats.org/officeDocument/2006/relationships/image" Target="../&#27963;&#39029;/D156.TIF" TargetMode="External"/><Relationship Id="rId93" Type="http://schemas.openxmlformats.org/officeDocument/2006/relationships/image" Target="../&#27963;&#39029;/3-90.TIF" TargetMode="External"/><Relationship Id="rId98" Type="http://schemas.openxmlformats.org/officeDocument/2006/relationships/image" Target="media/image46.png"/><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3-51.TIF" TargetMode="External"/><Relationship Id="rId25" Type="http://schemas.openxmlformats.org/officeDocument/2006/relationships/image" Target="&#33258;&#25105;&#35786;&#26029;&#25945;&#24072;0.tif" TargetMode="External"/><Relationship Id="rId33" Type="http://schemas.openxmlformats.org/officeDocument/2006/relationships/image" Target="../../../../2026&#21407;&#25991;&#20214;/&#29983;&#29289;%20%20&#20154;&#25945;&#29256;%20%20&#22823;&#19968;&#36718;%20%20&#24191;&#19996;&#19978;&#30446;&#24405;/57.TIF" TargetMode="External"/><Relationship Id="rId38" Type="http://schemas.openxmlformats.org/officeDocument/2006/relationships/image" Target="media/image17.png"/><Relationship Id="rId46" Type="http://schemas.openxmlformats.org/officeDocument/2006/relationships/image" Target="media/image21.png"/><Relationship Id="rId59" Type="http://schemas.openxmlformats.org/officeDocument/2006/relationships/image" Target="media/image27.png"/><Relationship Id="rId67" Type="http://schemas.openxmlformats.org/officeDocument/2006/relationships/image" Target="SG66.TIF" TargetMode="External"/><Relationship Id="rId103" Type="http://schemas.openxmlformats.org/officeDocument/2006/relationships/image" Target="../&#27963;&#39029;/3-98.TIF" TargetMode="External"/><Relationship Id="rId20" Type="http://schemas.openxmlformats.org/officeDocument/2006/relationships/image" Target="media/image8.png"/><Relationship Id="rId41" Type="http://schemas.openxmlformats.org/officeDocument/2006/relationships/image" Target="&#24378;&#21270;&#36801;&#31227;&#24212;&#29992;&#25945;&#24072;.TIF" TargetMode="External"/><Relationship Id="rId54" Type="http://schemas.openxmlformats.org/officeDocument/2006/relationships/image" Target="3-75.TIF" TargetMode="External"/><Relationship Id="rId62" Type="http://schemas.openxmlformats.org/officeDocument/2006/relationships/image" Target="3-75+4.TIF" TargetMode="External"/><Relationship Id="rId70" Type="http://schemas.openxmlformats.org/officeDocument/2006/relationships/image" Target="media/image32.png"/><Relationship Id="rId75" Type="http://schemas.openxmlformats.org/officeDocument/2006/relationships/image" Target="../&#27963;&#39029;/D154.TIF" TargetMode="External"/><Relationship Id="rId83" Type="http://schemas.openxmlformats.org/officeDocument/2006/relationships/image" Target="../&#27963;&#39029;/3-84.TIF" TargetMode="External"/><Relationship Id="rId88" Type="http://schemas.openxmlformats.org/officeDocument/2006/relationships/image" Target="media/image41.png"/><Relationship Id="rId91" Type="http://schemas.openxmlformats.org/officeDocument/2006/relationships/image" Target="../&#27963;&#39029;/D159.TIF" TargetMode="External"/><Relationship Id="rId96" Type="http://schemas.openxmlformats.org/officeDocument/2006/relationships/image" Target="media/image45.png"/><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3-50.TIF" TargetMode="External"/><Relationship Id="rId23" Type="http://schemas.openxmlformats.org/officeDocument/2006/relationships/image" Target="3-54.TIF"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media/image22.png"/><Relationship Id="rId57" Type="http://schemas.openxmlformats.org/officeDocument/2006/relationships/image" Target="media/image26.png"/><Relationship Id="rId10" Type="http://schemas.openxmlformats.org/officeDocument/2006/relationships/image" Target="media/image3.png"/><Relationship Id="rId31" Type="http://schemas.openxmlformats.org/officeDocument/2006/relationships/image" Target="../../../../2026&#21407;&#25991;&#20214;/&#29983;&#29289;%20%20&#20154;&#25945;&#29256;%20%20&#22823;&#19968;&#36718;%20%20&#24191;&#19996;&#19978;&#30446;&#24405;/56.TIF" TargetMode="External"/><Relationship Id="rId44" Type="http://schemas.openxmlformats.org/officeDocument/2006/relationships/image" Target="media/image20.png"/><Relationship Id="rId52" Type="http://schemas.openxmlformats.org/officeDocument/2006/relationships/image" Target="3-71.TIF" TargetMode="External"/><Relationship Id="rId60" Type="http://schemas.openxmlformats.org/officeDocument/2006/relationships/image" Target="3-75+3.TIF" TargetMode="External"/><Relationship Id="rId65" Type="http://schemas.openxmlformats.org/officeDocument/2006/relationships/image" Target="3-73.TIF" TargetMode="External"/><Relationship Id="rId73" Type="http://schemas.openxmlformats.org/officeDocument/2006/relationships/image" Target="3-77.TIF" TargetMode="External"/><Relationship Id="rId78" Type="http://schemas.openxmlformats.org/officeDocument/2006/relationships/image" Target="media/image36.png"/><Relationship Id="rId81" Type="http://schemas.openxmlformats.org/officeDocument/2006/relationships/image" Target="../&#27963;&#39029;/3-83.TIF" TargetMode="External"/><Relationship Id="rId86" Type="http://schemas.openxmlformats.org/officeDocument/2006/relationships/image" Target="media/image40.png"/><Relationship Id="rId94" Type="http://schemas.openxmlformats.org/officeDocument/2006/relationships/image" Target="media/image44.png"/><Relationship Id="rId99" Type="http://schemas.openxmlformats.org/officeDocument/2006/relationships/image" Target="../&#27963;&#39029;/3-92.TIF" TargetMode="External"/><Relationship Id="rId101" Type="http://schemas.openxmlformats.org/officeDocument/2006/relationships/image" Target="../&#27963;&#39029;/3-94.TIF" TargetMode="External"/><Relationship Id="rId4" Type="http://schemas.openxmlformats.org/officeDocument/2006/relationships/footnotes" Target="footnotes.xml"/><Relationship Id="rId9" Type="http://schemas.openxmlformats.org/officeDocument/2006/relationships/image" Target="3-48.TIF" TargetMode="External"/><Relationship Id="rId13" Type="http://schemas.openxmlformats.org/officeDocument/2006/relationships/image" Target="3-49.TIF" TargetMode="External"/><Relationship Id="rId18" Type="http://schemas.openxmlformats.org/officeDocument/2006/relationships/image" Target="media/image7.png"/><Relationship Id="rId39" Type="http://schemas.openxmlformats.org/officeDocument/2006/relationships/image" Target="../../../../2026&#21407;&#25991;&#20214;/&#29983;&#29289;%20%20&#20154;&#25945;&#29256;%20%20&#22823;&#19968;&#36718;%20%20&#24191;&#19996;&#19978;&#30446;&#24405;/60.TIF" TargetMode="External"/><Relationship Id="rId34" Type="http://schemas.openxmlformats.org/officeDocument/2006/relationships/image" Target="media/image15.png"/><Relationship Id="rId50" Type="http://schemas.openxmlformats.org/officeDocument/2006/relationships/image" Target="3-70.TIF" TargetMode="External"/><Relationship Id="rId55" Type="http://schemas.openxmlformats.org/officeDocument/2006/relationships/image" Target="media/image25.png"/><Relationship Id="rId76" Type="http://schemas.openxmlformats.org/officeDocument/2006/relationships/image" Target="media/image35.png"/><Relationship Id="rId97" Type="http://schemas.openxmlformats.org/officeDocument/2006/relationships/image" Target="../&#27963;&#39029;/3-93.TIF" TargetMode="External"/><Relationship Id="rId10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21</Pages>
  <Words>7443</Words>
  <Characters>42430</Characters>
  <Application>Microsoft Office Word</Application>
  <DocSecurity>0</DocSecurity>
  <Lines>353</Lines>
  <Paragraphs>99</Paragraphs>
  <ScaleCrop>false</ScaleCrop>
  <Company>shenduxitong</Company>
  <LinksUpToDate>false</LinksUpToDate>
  <CharactersWithSpaces>49774</CharactersWithSpaces>
  <SharedDoc>false</SharedDoc>
  <HLinks>
    <vt:vector size="780" baseType="variant">
      <vt:variant>
        <vt:i4>-115405246</vt:i4>
      </vt:variant>
      <vt:variant>
        <vt:i4>2124</vt:i4>
      </vt:variant>
      <vt:variant>
        <vt:i4>1025</vt:i4>
      </vt:variant>
      <vt:variant>
        <vt:i4>1</vt:i4>
      </vt:variant>
      <vt:variant>
        <vt:lpwstr>\\苏德亭\f\源文件\2025\大一轮\生物  人教版  大一轮  京津琼\第八单元.TIF</vt:lpwstr>
      </vt:variant>
      <vt:variant>
        <vt:lpwstr/>
      </vt:variant>
      <vt:variant>
        <vt:i4>-1677293424</vt:i4>
      </vt:variant>
      <vt:variant>
        <vt:i4>3068</vt:i4>
      </vt:variant>
      <vt:variant>
        <vt:i4>1026</vt:i4>
      </vt:variant>
      <vt:variant>
        <vt:i4>1</vt:i4>
      </vt:variant>
      <vt:variant>
        <vt:lpwstr>\\苏德亭\f\源文件\2025\大一轮\生物  人教版  大一轮  京津琼\整合必备知识A.TIF</vt:lpwstr>
      </vt:variant>
      <vt:variant>
        <vt:lpwstr/>
      </vt:variant>
      <vt:variant>
        <vt:i4>-785314188</vt:i4>
      </vt:variant>
      <vt:variant>
        <vt:i4>3176</vt:i4>
      </vt:variant>
      <vt:variant>
        <vt:i4>1027</vt:i4>
      </vt:variant>
      <vt:variant>
        <vt:i4>1</vt:i4>
      </vt:variant>
      <vt:variant>
        <vt:lpwstr>\\苏德亭\f\源文件\2025\大一轮\生物  人教版  大一轮  京津琼\3-1.TIF</vt:lpwstr>
      </vt:variant>
      <vt:variant>
        <vt:lpwstr/>
      </vt:variant>
      <vt:variant>
        <vt:i4>-785248652</vt:i4>
      </vt:variant>
      <vt:variant>
        <vt:i4>3266</vt:i4>
      </vt:variant>
      <vt:variant>
        <vt:i4>1028</vt:i4>
      </vt:variant>
      <vt:variant>
        <vt:i4>1</vt:i4>
      </vt:variant>
      <vt:variant>
        <vt:lpwstr>\\苏德亭\f\源文件\2025\大一轮\生物  人教版  大一轮  京津琼\3-2.TIF</vt:lpwstr>
      </vt:variant>
      <vt:variant>
        <vt:lpwstr/>
      </vt:variant>
      <vt:variant>
        <vt:i4>-785117580</vt:i4>
      </vt:variant>
      <vt:variant>
        <vt:i4>3860</vt:i4>
      </vt:variant>
      <vt:variant>
        <vt:i4>1029</vt:i4>
      </vt:variant>
      <vt:variant>
        <vt:i4>1</vt:i4>
      </vt:variant>
      <vt:variant>
        <vt:lpwstr>\\苏德亭\f\源文件\2025\大一轮\生物  人教版  大一轮  京津琼\3-4.TIF</vt:lpwstr>
      </vt:variant>
      <vt:variant>
        <vt:lpwstr/>
      </vt:variant>
      <vt:variant>
        <vt:i4>-785052044</vt:i4>
      </vt:variant>
      <vt:variant>
        <vt:i4>4052</vt:i4>
      </vt:variant>
      <vt:variant>
        <vt:i4>1030</vt:i4>
      </vt:variant>
      <vt:variant>
        <vt:i4>1</vt:i4>
      </vt:variant>
      <vt:variant>
        <vt:lpwstr>\\苏德亭\f\源文件\2025\大一轮\生物  人教版  大一轮  京津琼\3-5.TIF</vt:lpwstr>
      </vt:variant>
      <vt:variant>
        <vt:lpwstr/>
      </vt:variant>
      <vt:variant>
        <vt:i4>-784986508</vt:i4>
      </vt:variant>
      <vt:variant>
        <vt:i4>4464</vt:i4>
      </vt:variant>
      <vt:variant>
        <vt:i4>1031</vt:i4>
      </vt:variant>
      <vt:variant>
        <vt:i4>1</vt:i4>
      </vt:variant>
      <vt:variant>
        <vt:lpwstr>\\苏德亭\f\源文件\2025\大一轮\生物  人教版  大一轮  京津琼\3-6.TIF</vt:lpwstr>
      </vt:variant>
      <vt:variant>
        <vt:lpwstr/>
      </vt:variant>
      <vt:variant>
        <vt:i4>-400433112</vt:i4>
      </vt:variant>
      <vt:variant>
        <vt:i4>4522</vt:i4>
      </vt:variant>
      <vt:variant>
        <vt:i4>1032</vt:i4>
      </vt:variant>
      <vt:variant>
        <vt:i4>1</vt:i4>
      </vt:variant>
      <vt:variant>
        <vt:lpwstr>\\苏德亭\f\源文件\2025\大一轮\生物  人教版  大一轮  京津琼\判断正误.TIF</vt:lpwstr>
      </vt:variant>
      <vt:variant>
        <vt:lpwstr/>
      </vt:variant>
      <vt:variant>
        <vt:i4>1664653976</vt:i4>
      </vt:variant>
      <vt:variant>
        <vt:i4>5224</vt:i4>
      </vt:variant>
      <vt:variant>
        <vt:i4>1033</vt:i4>
      </vt:variant>
      <vt:variant>
        <vt:i4>1</vt:i4>
      </vt:variant>
      <vt:variant>
        <vt:lpwstr>\\苏德亭\f\源文件\2025\大一轮\生物  人教版  大一轮  京津琼\提升关键能力.TIF</vt:lpwstr>
      </vt:variant>
      <vt:variant>
        <vt:lpwstr/>
      </vt:variant>
      <vt:variant>
        <vt:i4>-784920972</vt:i4>
      </vt:variant>
      <vt:variant>
        <vt:i4>5886</vt:i4>
      </vt:variant>
      <vt:variant>
        <vt:i4>1034</vt:i4>
      </vt:variant>
      <vt:variant>
        <vt:i4>1</vt:i4>
      </vt:variant>
      <vt:variant>
        <vt:lpwstr>\\苏德亭\f\源文件\2025\大一轮\生物  人教版  大一轮  京津琼\3-7.TIF</vt:lpwstr>
      </vt:variant>
      <vt:variant>
        <vt:lpwstr/>
      </vt:variant>
      <vt:variant>
        <vt:i4>-784855436</vt:i4>
      </vt:variant>
      <vt:variant>
        <vt:i4>6948</vt:i4>
      </vt:variant>
      <vt:variant>
        <vt:i4>1035</vt:i4>
      </vt:variant>
      <vt:variant>
        <vt:i4>1</vt:i4>
      </vt:variant>
      <vt:variant>
        <vt:lpwstr>\\苏德亭\f\源文件\2025\大一轮\生物  人教版  大一轮  京津琼\3-8.TIF</vt:lpwstr>
      </vt:variant>
      <vt:variant>
        <vt:lpwstr/>
      </vt:variant>
      <vt:variant>
        <vt:i4>-301003254</vt:i4>
      </vt:variant>
      <vt:variant>
        <vt:i4>7136</vt:i4>
      </vt:variant>
      <vt:variant>
        <vt:i4>1036</vt:i4>
      </vt:variant>
      <vt:variant>
        <vt:i4>1</vt:i4>
      </vt:variant>
      <vt:variant>
        <vt:lpwstr>\\苏德亭\f\源文件\2025\大一轮\生物  人教版  大一轮  京津琼\归纳总结.TIF</vt:lpwstr>
      </vt:variant>
      <vt:variant>
        <vt:lpwstr/>
      </vt:variant>
      <vt:variant>
        <vt:i4>-784789900</vt:i4>
      </vt:variant>
      <vt:variant>
        <vt:i4>7256</vt:i4>
      </vt:variant>
      <vt:variant>
        <vt:i4>1037</vt:i4>
      </vt:variant>
      <vt:variant>
        <vt:i4>1</vt:i4>
      </vt:variant>
      <vt:variant>
        <vt:lpwstr>\\苏德亭\f\源文件\2025\大一轮\生物  人教版  大一轮  京津琼\3-9.TIF</vt:lpwstr>
      </vt:variant>
      <vt:variant>
        <vt:lpwstr/>
      </vt:variant>
      <vt:variant>
        <vt:i4>-781971849</vt:i4>
      </vt:variant>
      <vt:variant>
        <vt:i4>7344</vt:i4>
      </vt:variant>
      <vt:variant>
        <vt:i4>1038</vt:i4>
      </vt:variant>
      <vt:variant>
        <vt:i4>1</vt:i4>
      </vt:variant>
      <vt:variant>
        <vt:lpwstr>\\苏德亭\f\源文件\2025\大一轮\生物  人教版  大一轮  京津琼\3-10.TIF</vt:lpwstr>
      </vt:variant>
      <vt:variant>
        <vt:lpwstr/>
      </vt:variant>
      <vt:variant>
        <vt:i4>-781971850</vt:i4>
      </vt:variant>
      <vt:variant>
        <vt:i4>7444</vt:i4>
      </vt:variant>
      <vt:variant>
        <vt:i4>1039</vt:i4>
      </vt:variant>
      <vt:variant>
        <vt:i4>1</vt:i4>
      </vt:variant>
      <vt:variant>
        <vt:lpwstr>\\苏德亭\f\源文件\2025\大一轮\生物  人教版  大一轮  京津琼\3-11.TIF</vt:lpwstr>
      </vt:variant>
      <vt:variant>
        <vt:lpwstr/>
      </vt:variant>
      <vt:variant>
        <vt:i4>-781971851</vt:i4>
      </vt:variant>
      <vt:variant>
        <vt:i4>7534</vt:i4>
      </vt:variant>
      <vt:variant>
        <vt:i4>1040</vt:i4>
      </vt:variant>
      <vt:variant>
        <vt:i4>1</vt:i4>
      </vt:variant>
      <vt:variant>
        <vt:lpwstr>\\苏德亭\f\源文件\2025\大一轮\生物  人教版  大一轮  京津琼\3-12.TIF</vt:lpwstr>
      </vt:variant>
      <vt:variant>
        <vt:lpwstr/>
      </vt:variant>
      <vt:variant>
        <vt:i4>-1946727346</vt:i4>
      </vt:variant>
      <vt:variant>
        <vt:i4>7596</vt:i4>
      </vt:variant>
      <vt:variant>
        <vt:i4>1041</vt:i4>
      </vt:variant>
      <vt:variant>
        <vt:i4>1</vt:i4>
      </vt:variant>
      <vt:variant>
        <vt:lpwstr>\\苏德亭\f\源文件\2025\大一轮\生物  人教版  大一轮  京津琼\评价迁移应用.TIF</vt:lpwstr>
      </vt:variant>
      <vt:variant>
        <vt:lpwstr/>
      </vt:variant>
      <vt:variant>
        <vt:i4>-781971852</vt:i4>
      </vt:variant>
      <vt:variant>
        <vt:i4>7700</vt:i4>
      </vt:variant>
      <vt:variant>
        <vt:i4>1042</vt:i4>
      </vt:variant>
      <vt:variant>
        <vt:i4>1</vt:i4>
      </vt:variant>
      <vt:variant>
        <vt:lpwstr>\\苏德亭\f\源文件\2025\大一轮\生物  人教版  大一轮  京津琼\3-13.TIF</vt:lpwstr>
      </vt:variant>
      <vt:variant>
        <vt:lpwstr/>
      </vt:variant>
      <vt:variant>
        <vt:i4>380380375</vt:i4>
      </vt:variant>
      <vt:variant>
        <vt:i4>8380</vt:i4>
      </vt:variant>
      <vt:variant>
        <vt:i4>1043</vt:i4>
      </vt:variant>
      <vt:variant>
        <vt:i4>1</vt:i4>
      </vt:variant>
      <vt:variant>
        <vt:lpwstr>\\苏德亭\f\源文件\2025\大一轮\生物  人教版  大一轮  京津琼\题后归纳.TIF</vt:lpwstr>
      </vt:variant>
      <vt:variant>
        <vt:lpwstr/>
      </vt:variant>
      <vt:variant>
        <vt:i4>-785183116</vt:i4>
      </vt:variant>
      <vt:variant>
        <vt:i4>8478</vt:i4>
      </vt:variant>
      <vt:variant>
        <vt:i4>1044</vt:i4>
      </vt:variant>
      <vt:variant>
        <vt:i4>1</vt:i4>
      </vt:variant>
      <vt:variant>
        <vt:lpwstr>\\苏德亭\f\源文件\2025\大一轮\生物  人教版  大一轮  京津琼\3-3.TIF</vt:lpwstr>
      </vt:variant>
      <vt:variant>
        <vt:lpwstr/>
      </vt:variant>
      <vt:variant>
        <vt:i4>-786428353</vt:i4>
      </vt:variant>
      <vt:variant>
        <vt:i4>10022</vt:i4>
      </vt:variant>
      <vt:variant>
        <vt:i4>1045</vt:i4>
      </vt:variant>
      <vt:variant>
        <vt:i4>1</vt:i4>
      </vt:variant>
      <vt:variant>
        <vt:lpwstr>\\苏德亭\f\源文件\2025\大一轮\生物  人教版  大一轮  京津琼\SG52.TIF</vt:lpwstr>
      </vt:variant>
      <vt:variant>
        <vt:lpwstr/>
      </vt:variant>
      <vt:variant>
        <vt:i4>-1677293424</vt:i4>
      </vt:variant>
      <vt:variant>
        <vt:i4>10976</vt:i4>
      </vt:variant>
      <vt:variant>
        <vt:i4>1046</vt:i4>
      </vt:variant>
      <vt:variant>
        <vt:i4>1</vt:i4>
      </vt:variant>
      <vt:variant>
        <vt:lpwstr>\\苏德亭\f\源文件\2025\大一轮\生物  人教版  大一轮  京津琼\整合必备知识A.TIF</vt:lpwstr>
      </vt:variant>
      <vt:variant>
        <vt:lpwstr/>
      </vt:variant>
      <vt:variant>
        <vt:i4>-781971854</vt:i4>
      </vt:variant>
      <vt:variant>
        <vt:i4>11052</vt:i4>
      </vt:variant>
      <vt:variant>
        <vt:i4>1047</vt:i4>
      </vt:variant>
      <vt:variant>
        <vt:i4>1</vt:i4>
      </vt:variant>
      <vt:variant>
        <vt:lpwstr>\\苏德亭\f\源文件\2025\大一轮\生物  人教版  大一轮  京津琼\3-15.TIF</vt:lpwstr>
      </vt:variant>
      <vt:variant>
        <vt:lpwstr/>
      </vt:variant>
      <vt:variant>
        <vt:i4>-781971855</vt:i4>
      </vt:variant>
      <vt:variant>
        <vt:i4>11310</vt:i4>
      </vt:variant>
      <vt:variant>
        <vt:i4>1048</vt:i4>
      </vt:variant>
      <vt:variant>
        <vt:i4>1</vt:i4>
      </vt:variant>
      <vt:variant>
        <vt:lpwstr>\\苏德亭\f\源文件\2025\大一轮\生物  人教版  大一轮  京津琼\3-16.TIF</vt:lpwstr>
      </vt:variant>
      <vt:variant>
        <vt:lpwstr/>
      </vt:variant>
      <vt:variant>
        <vt:i4>-781971856</vt:i4>
      </vt:variant>
      <vt:variant>
        <vt:i4>11452</vt:i4>
      </vt:variant>
      <vt:variant>
        <vt:i4>1049</vt:i4>
      </vt:variant>
      <vt:variant>
        <vt:i4>1</vt:i4>
      </vt:variant>
      <vt:variant>
        <vt:lpwstr>\\苏德亭\f\源文件\2025\大一轮\生物  人教版  大一轮  京津琼\3-17.TIF</vt:lpwstr>
      </vt:variant>
      <vt:variant>
        <vt:lpwstr/>
      </vt:variant>
      <vt:variant>
        <vt:i4>-781971841</vt:i4>
      </vt:variant>
      <vt:variant>
        <vt:i4>11598</vt:i4>
      </vt:variant>
      <vt:variant>
        <vt:i4>1050</vt:i4>
      </vt:variant>
      <vt:variant>
        <vt:i4>1</vt:i4>
      </vt:variant>
      <vt:variant>
        <vt:lpwstr>\\苏德亭\f\源文件\2025\大一轮\生物  人教版  大一轮  京津琼\3-18.TIF</vt:lpwstr>
      </vt:variant>
      <vt:variant>
        <vt:lpwstr/>
      </vt:variant>
      <vt:variant>
        <vt:i4>-781971842</vt:i4>
      </vt:variant>
      <vt:variant>
        <vt:i4>11894</vt:i4>
      </vt:variant>
      <vt:variant>
        <vt:i4>1051</vt:i4>
      </vt:variant>
      <vt:variant>
        <vt:i4>1</vt:i4>
      </vt:variant>
      <vt:variant>
        <vt:lpwstr>\\苏德亭\f\源文件\2025\大一轮\生物  人教版  大一轮  京津琼\3-19.TIF</vt:lpwstr>
      </vt:variant>
      <vt:variant>
        <vt:lpwstr/>
      </vt:variant>
      <vt:variant>
        <vt:i4>-781775241</vt:i4>
      </vt:variant>
      <vt:variant>
        <vt:i4>11984</vt:i4>
      </vt:variant>
      <vt:variant>
        <vt:i4>1052</vt:i4>
      </vt:variant>
      <vt:variant>
        <vt:i4>1</vt:i4>
      </vt:variant>
      <vt:variant>
        <vt:lpwstr>\\苏德亭\f\源文件\2025\大一轮\生物  人教版  大一轮  京津琼\3-20.TIF</vt:lpwstr>
      </vt:variant>
      <vt:variant>
        <vt:lpwstr/>
      </vt:variant>
      <vt:variant>
        <vt:i4>-781775242</vt:i4>
      </vt:variant>
      <vt:variant>
        <vt:i4>12120</vt:i4>
      </vt:variant>
      <vt:variant>
        <vt:i4>1053</vt:i4>
      </vt:variant>
      <vt:variant>
        <vt:i4>1</vt:i4>
      </vt:variant>
      <vt:variant>
        <vt:lpwstr>\\苏德亭\f\源文件\2025\大一轮\生物  人教版  大一轮  京津琼\3-21.TIF</vt:lpwstr>
      </vt:variant>
      <vt:variant>
        <vt:lpwstr/>
      </vt:variant>
      <vt:variant>
        <vt:i4>-1946727346</vt:i4>
      </vt:variant>
      <vt:variant>
        <vt:i4>12858</vt:i4>
      </vt:variant>
      <vt:variant>
        <vt:i4>1054</vt:i4>
      </vt:variant>
      <vt:variant>
        <vt:i4>1</vt:i4>
      </vt:variant>
      <vt:variant>
        <vt:lpwstr>\\苏德亭\f\源文件\2025\大一轮\生物  人教版  大一轮  京津琼\评价迁移应用.TIF</vt:lpwstr>
      </vt:variant>
      <vt:variant>
        <vt:lpwstr/>
      </vt:variant>
      <vt:variant>
        <vt:i4>-1159224083</vt:i4>
      </vt:variant>
      <vt:variant>
        <vt:i4>14506</vt:i4>
      </vt:variant>
      <vt:variant>
        <vt:i4>1055</vt:i4>
      </vt:variant>
      <vt:variant>
        <vt:i4>1</vt:i4>
      </vt:variant>
      <vt:variant>
        <vt:lpwstr>\\苏德亭\f\源文件\2025\大一轮\生物  人教版  大一轮  京津琼\查落实固基础.TIF</vt:lpwstr>
      </vt:variant>
      <vt:variant>
        <vt:lpwstr/>
      </vt:variant>
      <vt:variant>
        <vt:i4>-781775243</vt:i4>
      </vt:variant>
      <vt:variant>
        <vt:i4>14612</vt:i4>
      </vt:variant>
      <vt:variant>
        <vt:i4>1056</vt:i4>
      </vt:variant>
      <vt:variant>
        <vt:i4>1</vt:i4>
      </vt:variant>
      <vt:variant>
        <vt:lpwstr>\\苏德亭\f\源文件\2025\大一轮\生物  人教版  大一轮  京津琼\3-22.TIF</vt:lpwstr>
      </vt:variant>
      <vt:variant>
        <vt:lpwstr/>
      </vt:variant>
      <vt:variant>
        <vt:i4>-781775244</vt:i4>
      </vt:variant>
      <vt:variant>
        <vt:i4>17670</vt:i4>
      </vt:variant>
      <vt:variant>
        <vt:i4>1057</vt:i4>
      </vt:variant>
      <vt:variant>
        <vt:i4>1</vt:i4>
      </vt:variant>
      <vt:variant>
        <vt:lpwstr>\\苏德亭\f\源文件\2025\大一轮\生物  人教版  大一轮  京津琼\3-23.TIF</vt:lpwstr>
      </vt:variant>
      <vt:variant>
        <vt:lpwstr/>
      </vt:variant>
      <vt:variant>
        <vt:i4>-781775245</vt:i4>
      </vt:variant>
      <vt:variant>
        <vt:i4>20072</vt:i4>
      </vt:variant>
      <vt:variant>
        <vt:i4>1058</vt:i4>
      </vt:variant>
      <vt:variant>
        <vt:i4>1</vt:i4>
      </vt:variant>
      <vt:variant>
        <vt:lpwstr>\\苏德亭\f\源文件\2025\大一轮\生物  人教版  大一轮  京津琼\3-24.TIF</vt:lpwstr>
      </vt:variant>
      <vt:variant>
        <vt:lpwstr/>
      </vt:variant>
      <vt:variant>
        <vt:i4>-781775246</vt:i4>
      </vt:variant>
      <vt:variant>
        <vt:i4>22436</vt:i4>
      </vt:variant>
      <vt:variant>
        <vt:i4>1059</vt:i4>
      </vt:variant>
      <vt:variant>
        <vt:i4>1</vt:i4>
      </vt:variant>
      <vt:variant>
        <vt:lpwstr>\\苏德亭\f\源文件\2025\大一轮\生物  人教版  大一轮  京津琼\3-25.TIF</vt:lpwstr>
      </vt:variant>
      <vt:variant>
        <vt:lpwstr/>
      </vt:variant>
      <vt:variant>
        <vt:i4>-781775247</vt:i4>
      </vt:variant>
      <vt:variant>
        <vt:i4>25180</vt:i4>
      </vt:variant>
      <vt:variant>
        <vt:i4>1060</vt:i4>
      </vt:variant>
      <vt:variant>
        <vt:i4>1</vt:i4>
      </vt:variant>
      <vt:variant>
        <vt:lpwstr>\\苏德亭\f\源文件\2025\大一轮\生物  人教版  大一轮  京津琼\3-26.TIF</vt:lpwstr>
      </vt:variant>
      <vt:variant>
        <vt:lpwstr/>
      </vt:variant>
      <vt:variant>
        <vt:i4>-781775248</vt:i4>
      </vt:variant>
      <vt:variant>
        <vt:i4>26348</vt:i4>
      </vt:variant>
      <vt:variant>
        <vt:i4>1061</vt:i4>
      </vt:variant>
      <vt:variant>
        <vt:i4>1</vt:i4>
      </vt:variant>
      <vt:variant>
        <vt:lpwstr>\\苏德亭\f\源文件\2025\大一轮\生物  人教版  大一轮  京津琼\3-27.TIF</vt:lpwstr>
      </vt:variant>
      <vt:variant>
        <vt:lpwstr/>
      </vt:variant>
      <vt:variant>
        <vt:i4>-781775233</vt:i4>
      </vt:variant>
      <vt:variant>
        <vt:i4>28222</vt:i4>
      </vt:variant>
      <vt:variant>
        <vt:i4>1062</vt:i4>
      </vt:variant>
      <vt:variant>
        <vt:i4>1</vt:i4>
      </vt:variant>
      <vt:variant>
        <vt:lpwstr>\\苏德亭\f\源文件\2025\大一轮\生物  人教版  大一轮  京津琼\3-28.TIF</vt:lpwstr>
      </vt:variant>
      <vt:variant>
        <vt:lpwstr/>
      </vt:variant>
      <vt:variant>
        <vt:i4>-1677293424</vt:i4>
      </vt:variant>
      <vt:variant>
        <vt:i4>31486</vt:i4>
      </vt:variant>
      <vt:variant>
        <vt:i4>1063</vt:i4>
      </vt:variant>
      <vt:variant>
        <vt:i4>1</vt:i4>
      </vt:variant>
      <vt:variant>
        <vt:lpwstr>\\苏德亭\f\源文件\2025\大一轮\生物  人教版  大一轮  京津琼\整合必备知识A.TIF</vt:lpwstr>
      </vt:variant>
      <vt:variant>
        <vt:lpwstr/>
      </vt:variant>
      <vt:variant>
        <vt:i4>-781775234</vt:i4>
      </vt:variant>
      <vt:variant>
        <vt:i4>31584</vt:i4>
      </vt:variant>
      <vt:variant>
        <vt:i4>1064</vt:i4>
      </vt:variant>
      <vt:variant>
        <vt:i4>1</vt:i4>
      </vt:variant>
      <vt:variant>
        <vt:lpwstr>\\苏德亭\f\源文件\2025\大一轮\生物  人教版  大一轮  京津琼\3-29.TIF</vt:lpwstr>
      </vt:variant>
      <vt:variant>
        <vt:lpwstr/>
      </vt:variant>
      <vt:variant>
        <vt:i4>-781840777</vt:i4>
      </vt:variant>
      <vt:variant>
        <vt:i4>31692</vt:i4>
      </vt:variant>
      <vt:variant>
        <vt:i4>1065</vt:i4>
      </vt:variant>
      <vt:variant>
        <vt:i4>1</vt:i4>
      </vt:variant>
      <vt:variant>
        <vt:lpwstr>\\苏德亭\f\源文件\2025\大一轮\生物  人教版  大一轮  京津琼\3-30.TIF</vt:lpwstr>
      </vt:variant>
      <vt:variant>
        <vt:lpwstr/>
      </vt:variant>
      <vt:variant>
        <vt:i4>-781840778</vt:i4>
      </vt:variant>
      <vt:variant>
        <vt:i4>32226</vt:i4>
      </vt:variant>
      <vt:variant>
        <vt:i4>1066</vt:i4>
      </vt:variant>
      <vt:variant>
        <vt:i4>1</vt:i4>
      </vt:variant>
      <vt:variant>
        <vt:lpwstr>\\苏德亭\f\源文件\2025\大一轮\生物  人教版  大一轮  京津琼\3-31.TIF</vt:lpwstr>
      </vt:variant>
      <vt:variant>
        <vt:lpwstr/>
      </vt:variant>
      <vt:variant>
        <vt:i4>-781840779</vt:i4>
      </vt:variant>
      <vt:variant>
        <vt:i4>32284</vt:i4>
      </vt:variant>
      <vt:variant>
        <vt:i4>1067</vt:i4>
      </vt:variant>
      <vt:variant>
        <vt:i4>1</vt:i4>
      </vt:variant>
      <vt:variant>
        <vt:lpwstr>\\苏德亭\f\源文件\2025\大一轮\生物  人教版  大一轮  京津琼\3-32.TIF</vt:lpwstr>
      </vt:variant>
      <vt:variant>
        <vt:lpwstr/>
      </vt:variant>
      <vt:variant>
        <vt:i4>-781840780</vt:i4>
      </vt:variant>
      <vt:variant>
        <vt:i4>32362</vt:i4>
      </vt:variant>
      <vt:variant>
        <vt:i4>1068</vt:i4>
      </vt:variant>
      <vt:variant>
        <vt:i4>1</vt:i4>
      </vt:variant>
      <vt:variant>
        <vt:lpwstr>\\苏德亭\f\源文件\2025\大一轮\生物  人教版  大一轮  京津琼\3-33.TIF</vt:lpwstr>
      </vt:variant>
      <vt:variant>
        <vt:lpwstr/>
      </vt:variant>
      <vt:variant>
        <vt:i4>-400433112</vt:i4>
      </vt:variant>
      <vt:variant>
        <vt:i4>32580</vt:i4>
      </vt:variant>
      <vt:variant>
        <vt:i4>1069</vt:i4>
      </vt:variant>
      <vt:variant>
        <vt:i4>1</vt:i4>
      </vt:variant>
      <vt:variant>
        <vt:lpwstr>\\苏德亭\f\源文件\2025\大一轮\生物  人教版  大一轮  京津琼\判断正误.TIF</vt:lpwstr>
      </vt:variant>
      <vt:variant>
        <vt:lpwstr/>
      </vt:variant>
      <vt:variant>
        <vt:i4>-1946727346</vt:i4>
      </vt:variant>
      <vt:variant>
        <vt:i4>33016</vt:i4>
      </vt:variant>
      <vt:variant>
        <vt:i4>1070</vt:i4>
      </vt:variant>
      <vt:variant>
        <vt:i4>1</vt:i4>
      </vt:variant>
      <vt:variant>
        <vt:lpwstr>\\苏德亭\f\源文件\2025\大一轮\生物  人教版  大一轮  京津琼\评价迁移应用.TIF</vt:lpwstr>
      </vt:variant>
      <vt:variant>
        <vt:lpwstr/>
      </vt:variant>
      <vt:variant>
        <vt:i4>-781840781</vt:i4>
      </vt:variant>
      <vt:variant>
        <vt:i4>34028</vt:i4>
      </vt:variant>
      <vt:variant>
        <vt:i4>1071</vt:i4>
      </vt:variant>
      <vt:variant>
        <vt:i4>1</vt:i4>
      </vt:variant>
      <vt:variant>
        <vt:lpwstr>\\苏德亭\f\源文件\2025\大一轮\生物  人教版  大一轮  京津琼\3-34.TIF</vt:lpwstr>
      </vt:variant>
      <vt:variant>
        <vt:lpwstr/>
      </vt:variant>
      <vt:variant>
        <vt:i4>-781840782</vt:i4>
      </vt:variant>
      <vt:variant>
        <vt:i4>34760</vt:i4>
      </vt:variant>
      <vt:variant>
        <vt:i4>1072</vt:i4>
      </vt:variant>
      <vt:variant>
        <vt:i4>1</vt:i4>
      </vt:variant>
      <vt:variant>
        <vt:lpwstr>\\苏德亭\f\源文件\2025\大一轮\生物  人教版  大一轮  京津琼\3-35.TIF</vt:lpwstr>
      </vt:variant>
      <vt:variant>
        <vt:lpwstr/>
      </vt:variant>
      <vt:variant>
        <vt:i4>-1677293424</vt:i4>
      </vt:variant>
      <vt:variant>
        <vt:i4>35448</vt:i4>
      </vt:variant>
      <vt:variant>
        <vt:i4>1073</vt:i4>
      </vt:variant>
      <vt:variant>
        <vt:i4>1</vt:i4>
      </vt:variant>
      <vt:variant>
        <vt:lpwstr>\\苏德亭\f\源文件\2025\大一轮\生物  人教版  大一轮  京津琼\整合必备知识A.TIF</vt:lpwstr>
      </vt:variant>
      <vt:variant>
        <vt:lpwstr/>
      </vt:variant>
      <vt:variant>
        <vt:i4>-781840783</vt:i4>
      </vt:variant>
      <vt:variant>
        <vt:i4>35552</vt:i4>
      </vt:variant>
      <vt:variant>
        <vt:i4>1074</vt:i4>
      </vt:variant>
      <vt:variant>
        <vt:i4>1</vt:i4>
      </vt:variant>
      <vt:variant>
        <vt:lpwstr>\\苏德亭\f\源文件\2025\大一轮\生物  人教版  大一轮  京津琼\3-36.TIF</vt:lpwstr>
      </vt:variant>
      <vt:variant>
        <vt:lpwstr/>
      </vt:variant>
      <vt:variant>
        <vt:i4>-781840784</vt:i4>
      </vt:variant>
      <vt:variant>
        <vt:i4>35646</vt:i4>
      </vt:variant>
      <vt:variant>
        <vt:i4>1075</vt:i4>
      </vt:variant>
      <vt:variant>
        <vt:i4>1</vt:i4>
      </vt:variant>
      <vt:variant>
        <vt:lpwstr>\\苏德亭\f\源文件\2025\大一轮\生物  人教版  大一轮  京津琼\3-37.TIF</vt:lpwstr>
      </vt:variant>
      <vt:variant>
        <vt:lpwstr/>
      </vt:variant>
      <vt:variant>
        <vt:i4>-781840769</vt:i4>
      </vt:variant>
      <vt:variant>
        <vt:i4>35888</vt:i4>
      </vt:variant>
      <vt:variant>
        <vt:i4>1076</vt:i4>
      </vt:variant>
      <vt:variant>
        <vt:i4>1</vt:i4>
      </vt:variant>
      <vt:variant>
        <vt:lpwstr>\\苏德亭\f\源文件\2025\大一轮\生物  人教版  大一轮  京津琼\3-38.TIF</vt:lpwstr>
      </vt:variant>
      <vt:variant>
        <vt:lpwstr/>
      </vt:variant>
      <vt:variant>
        <vt:i4>-781840770</vt:i4>
      </vt:variant>
      <vt:variant>
        <vt:i4>36142</vt:i4>
      </vt:variant>
      <vt:variant>
        <vt:i4>1077</vt:i4>
      </vt:variant>
      <vt:variant>
        <vt:i4>1</vt:i4>
      </vt:variant>
      <vt:variant>
        <vt:lpwstr>\\苏德亭\f\源文件\2025\大一轮\生物  人教版  大一轮  京津琼\3-39.TIF</vt:lpwstr>
      </vt:variant>
      <vt:variant>
        <vt:lpwstr/>
      </vt:variant>
      <vt:variant>
        <vt:i4>-400433112</vt:i4>
      </vt:variant>
      <vt:variant>
        <vt:i4>37166</vt:i4>
      </vt:variant>
      <vt:variant>
        <vt:i4>1078</vt:i4>
      </vt:variant>
      <vt:variant>
        <vt:i4>1</vt:i4>
      </vt:variant>
      <vt:variant>
        <vt:lpwstr>\\苏德亭\f\源文件\2025\大一轮\生物  人教版  大一轮  京津琼\判断正误.TIF</vt:lpwstr>
      </vt:variant>
      <vt:variant>
        <vt:lpwstr/>
      </vt:variant>
      <vt:variant>
        <vt:i4>1664653976</vt:i4>
      </vt:variant>
      <vt:variant>
        <vt:i4>37534</vt:i4>
      </vt:variant>
      <vt:variant>
        <vt:i4>1079</vt:i4>
      </vt:variant>
      <vt:variant>
        <vt:i4>1</vt:i4>
      </vt:variant>
      <vt:variant>
        <vt:lpwstr>\\苏德亭\f\源文件\2025\大一轮\生物  人教版  大一轮  京津琼\提升关键能力.TIF</vt:lpwstr>
      </vt:variant>
      <vt:variant>
        <vt:lpwstr/>
      </vt:variant>
      <vt:variant>
        <vt:i4>-782168457</vt:i4>
      </vt:variant>
      <vt:variant>
        <vt:i4>37632</vt:i4>
      </vt:variant>
      <vt:variant>
        <vt:i4>1080</vt:i4>
      </vt:variant>
      <vt:variant>
        <vt:i4>1</vt:i4>
      </vt:variant>
      <vt:variant>
        <vt:lpwstr>\\苏德亭\f\源文件\2025\大一轮\生物  人教版  大一轮  京津琼\3-40.TIF</vt:lpwstr>
      </vt:variant>
      <vt:variant>
        <vt:lpwstr/>
      </vt:variant>
      <vt:variant>
        <vt:i4>-1946727346</vt:i4>
      </vt:variant>
      <vt:variant>
        <vt:i4>38450</vt:i4>
      </vt:variant>
      <vt:variant>
        <vt:i4>1081</vt:i4>
      </vt:variant>
      <vt:variant>
        <vt:i4>1</vt:i4>
      </vt:variant>
      <vt:variant>
        <vt:lpwstr>\\苏德亭\f\源文件\2025\大一轮\生物  人教版  大一轮  京津琼\评价迁移应用.TIF</vt:lpwstr>
      </vt:variant>
      <vt:variant>
        <vt:lpwstr/>
      </vt:variant>
      <vt:variant>
        <vt:i4>-782168458</vt:i4>
      </vt:variant>
      <vt:variant>
        <vt:i4>39720</vt:i4>
      </vt:variant>
      <vt:variant>
        <vt:i4>1082</vt:i4>
      </vt:variant>
      <vt:variant>
        <vt:i4>1</vt:i4>
      </vt:variant>
      <vt:variant>
        <vt:lpwstr>\\苏德亭\f\源文件\2025\大一轮\生物  人教版  大一轮  京津琼\3-41.TIF</vt:lpwstr>
      </vt:variant>
      <vt:variant>
        <vt:lpwstr/>
      </vt:variant>
      <vt:variant>
        <vt:i4>-1159224083</vt:i4>
      </vt:variant>
      <vt:variant>
        <vt:i4>41932</vt:i4>
      </vt:variant>
      <vt:variant>
        <vt:i4>1083</vt:i4>
      </vt:variant>
      <vt:variant>
        <vt:i4>1</vt:i4>
      </vt:variant>
      <vt:variant>
        <vt:lpwstr>\\苏德亭\f\源文件\2025\大一轮\生物  人教版  大一轮  京津琼\查落实固基础.TIF</vt:lpwstr>
      </vt:variant>
      <vt:variant>
        <vt:lpwstr/>
      </vt:variant>
      <vt:variant>
        <vt:i4>-782168459</vt:i4>
      </vt:variant>
      <vt:variant>
        <vt:i4>45358</vt:i4>
      </vt:variant>
      <vt:variant>
        <vt:i4>1084</vt:i4>
      </vt:variant>
      <vt:variant>
        <vt:i4>1</vt:i4>
      </vt:variant>
      <vt:variant>
        <vt:lpwstr>\\苏德亭\f\源文件\2025\大一轮\生物  人教版  大一轮  京津琼\3-42.TIF</vt:lpwstr>
      </vt:variant>
      <vt:variant>
        <vt:lpwstr/>
      </vt:variant>
      <vt:variant>
        <vt:i4>-782168460</vt:i4>
      </vt:variant>
      <vt:variant>
        <vt:i4>49264</vt:i4>
      </vt:variant>
      <vt:variant>
        <vt:i4>1085</vt:i4>
      </vt:variant>
      <vt:variant>
        <vt:i4>1</vt:i4>
      </vt:variant>
      <vt:variant>
        <vt:lpwstr>\\苏德亭\f\源文件\2025\大一轮\生物  人教版  大一轮  京津琼\3-43.TIF</vt:lpwstr>
      </vt:variant>
      <vt:variant>
        <vt:lpwstr/>
      </vt:variant>
      <vt:variant>
        <vt:i4>-782168461</vt:i4>
      </vt:variant>
      <vt:variant>
        <vt:i4>143972</vt:i4>
      </vt:variant>
      <vt:variant>
        <vt:i4>1086</vt:i4>
      </vt:variant>
      <vt:variant>
        <vt:i4>1</vt:i4>
      </vt:variant>
      <vt:variant>
        <vt:lpwstr>\\苏德亭\f\源文件\2025\大一轮\生物  人教版  大一轮  京津琼\3-44.TIF</vt:lpwstr>
      </vt:variant>
      <vt:variant>
        <vt:lpwstr/>
      </vt:variant>
      <vt:variant>
        <vt:i4>-782168462</vt:i4>
      </vt:variant>
      <vt:variant>
        <vt:i4>145746</vt:i4>
      </vt:variant>
      <vt:variant>
        <vt:i4>1087</vt:i4>
      </vt:variant>
      <vt:variant>
        <vt:i4>1</vt:i4>
      </vt:variant>
      <vt:variant>
        <vt:lpwstr>\\苏德亭\f\源文件\2025\大一轮\生物  人教版  大一轮  京津琼\3-45.TIF</vt:lpwstr>
      </vt:variant>
      <vt:variant>
        <vt:lpwstr/>
      </vt:variant>
      <vt:variant>
        <vt:i4>-782168463</vt:i4>
      </vt:variant>
      <vt:variant>
        <vt:i4>147122</vt:i4>
      </vt:variant>
      <vt:variant>
        <vt:i4>1088</vt:i4>
      </vt:variant>
      <vt:variant>
        <vt:i4>1</vt:i4>
      </vt:variant>
      <vt:variant>
        <vt:lpwstr>\\苏德亭\f\源文件\2025\大一轮\生物  人教版  大一轮  京津琼\3-46.TIF</vt:lpwstr>
      </vt:variant>
      <vt:variant>
        <vt:lpwstr/>
      </vt:variant>
      <vt:variant>
        <vt:i4>-782168464</vt:i4>
      </vt:variant>
      <vt:variant>
        <vt:i4>147802</vt:i4>
      </vt:variant>
      <vt:variant>
        <vt:i4>1089</vt:i4>
      </vt:variant>
      <vt:variant>
        <vt:i4>1</vt:i4>
      </vt:variant>
      <vt:variant>
        <vt:lpwstr>\\苏德亭\f\源文件\2025\大一轮\生物  人教版  大一轮  京津琼\3-47.TIF</vt:lpwstr>
      </vt:variant>
      <vt:variant>
        <vt:lpwstr/>
      </vt:variant>
      <vt:variant>
        <vt:i4>-1677293424</vt:i4>
      </vt:variant>
      <vt:variant>
        <vt:i4>149972</vt:i4>
      </vt:variant>
      <vt:variant>
        <vt:i4>1090</vt:i4>
      </vt:variant>
      <vt:variant>
        <vt:i4>1</vt:i4>
      </vt:variant>
      <vt:variant>
        <vt:lpwstr>\\苏德亭\f\源文件\2025\大一轮\生物  人教版  大一轮  京津琼\整合必备知识A.TIF</vt:lpwstr>
      </vt:variant>
      <vt:variant>
        <vt:lpwstr/>
      </vt:variant>
      <vt:variant>
        <vt:i4>-782168449</vt:i4>
      </vt:variant>
      <vt:variant>
        <vt:i4>150070</vt:i4>
      </vt:variant>
      <vt:variant>
        <vt:i4>1091</vt:i4>
      </vt:variant>
      <vt:variant>
        <vt:i4>1</vt:i4>
      </vt:variant>
      <vt:variant>
        <vt:lpwstr>\\苏德亭\f\源文件\2025\大一轮\生物  人教版  大一轮  京津琼\3-48.TIF</vt:lpwstr>
      </vt:variant>
      <vt:variant>
        <vt:lpwstr/>
      </vt:variant>
      <vt:variant>
        <vt:i4>-786428354</vt:i4>
      </vt:variant>
      <vt:variant>
        <vt:i4>150414</vt:i4>
      </vt:variant>
      <vt:variant>
        <vt:i4>1092</vt:i4>
      </vt:variant>
      <vt:variant>
        <vt:i4>1</vt:i4>
      </vt:variant>
      <vt:variant>
        <vt:lpwstr>\\苏德亭\f\源文件\2025\大一轮\生物  人教版  大一轮  京津琼\SG53.TIF</vt:lpwstr>
      </vt:variant>
      <vt:variant>
        <vt:lpwstr/>
      </vt:variant>
      <vt:variant>
        <vt:i4>-782168450</vt:i4>
      </vt:variant>
      <vt:variant>
        <vt:i4>150650</vt:i4>
      </vt:variant>
      <vt:variant>
        <vt:i4>1093</vt:i4>
      </vt:variant>
      <vt:variant>
        <vt:i4>1</vt:i4>
      </vt:variant>
      <vt:variant>
        <vt:lpwstr>\\苏德亭\f\源文件\2025\大一轮\生物  人教版  大一轮  京津琼\3-49.TIF</vt:lpwstr>
      </vt:variant>
      <vt:variant>
        <vt:lpwstr/>
      </vt:variant>
      <vt:variant>
        <vt:i4>-782233993</vt:i4>
      </vt:variant>
      <vt:variant>
        <vt:i4>150730</vt:i4>
      </vt:variant>
      <vt:variant>
        <vt:i4>1094</vt:i4>
      </vt:variant>
      <vt:variant>
        <vt:i4>1</vt:i4>
      </vt:variant>
      <vt:variant>
        <vt:lpwstr>\\苏德亭\f\源文件\2025\大一轮\生物  人教版  大一轮  京津琼\3-50.TIF</vt:lpwstr>
      </vt:variant>
      <vt:variant>
        <vt:lpwstr/>
      </vt:variant>
      <vt:variant>
        <vt:i4>-782233994</vt:i4>
      </vt:variant>
      <vt:variant>
        <vt:i4>151046</vt:i4>
      </vt:variant>
      <vt:variant>
        <vt:i4>1095</vt:i4>
      </vt:variant>
      <vt:variant>
        <vt:i4>1</vt:i4>
      </vt:variant>
      <vt:variant>
        <vt:lpwstr>\\苏德亭\f\源文件\2025\大一轮\生物  人教版  大一轮  京津琼\3-51.TIF</vt:lpwstr>
      </vt:variant>
      <vt:variant>
        <vt:lpwstr/>
      </vt:variant>
      <vt:variant>
        <vt:i4>-782233995</vt:i4>
      </vt:variant>
      <vt:variant>
        <vt:i4>151120</vt:i4>
      </vt:variant>
      <vt:variant>
        <vt:i4>1096</vt:i4>
      </vt:variant>
      <vt:variant>
        <vt:i4>1</vt:i4>
      </vt:variant>
      <vt:variant>
        <vt:lpwstr>\\苏德亭\f\源文件\2025\大一轮\生物  人教版  大一轮  京津琼\3-52.TIF</vt:lpwstr>
      </vt:variant>
      <vt:variant>
        <vt:lpwstr/>
      </vt:variant>
      <vt:variant>
        <vt:i4>-786428359</vt:i4>
      </vt:variant>
      <vt:variant>
        <vt:i4>151302</vt:i4>
      </vt:variant>
      <vt:variant>
        <vt:i4>1097</vt:i4>
      </vt:variant>
      <vt:variant>
        <vt:i4>1</vt:i4>
      </vt:variant>
      <vt:variant>
        <vt:lpwstr>\\苏德亭\f\源文件\2025\大一轮\生物  人教版  大一轮  京津琼\SG54.TIF</vt:lpwstr>
      </vt:variant>
      <vt:variant>
        <vt:lpwstr/>
      </vt:variant>
      <vt:variant>
        <vt:i4>-782233997</vt:i4>
      </vt:variant>
      <vt:variant>
        <vt:i4>151904</vt:i4>
      </vt:variant>
      <vt:variant>
        <vt:i4>1098</vt:i4>
      </vt:variant>
      <vt:variant>
        <vt:i4>1</vt:i4>
      </vt:variant>
      <vt:variant>
        <vt:lpwstr>\\苏德亭\f\源文件\2025\大一轮\生物  人教版  大一轮  京津琼\3-54.TIF</vt:lpwstr>
      </vt:variant>
      <vt:variant>
        <vt:lpwstr/>
      </vt:variant>
      <vt:variant>
        <vt:i4>-400433112</vt:i4>
      </vt:variant>
      <vt:variant>
        <vt:i4>151962</vt:i4>
      </vt:variant>
      <vt:variant>
        <vt:i4>1099</vt:i4>
      </vt:variant>
      <vt:variant>
        <vt:i4>1</vt:i4>
      </vt:variant>
      <vt:variant>
        <vt:lpwstr>\\苏德亭\f\源文件\2025\大一轮\生物  人教版  大一轮  京津琼\判断正误.TIF</vt:lpwstr>
      </vt:variant>
      <vt:variant>
        <vt:lpwstr/>
      </vt:variant>
      <vt:variant>
        <vt:i4>1664653976</vt:i4>
      </vt:variant>
      <vt:variant>
        <vt:i4>152620</vt:i4>
      </vt:variant>
      <vt:variant>
        <vt:i4>1100</vt:i4>
      </vt:variant>
      <vt:variant>
        <vt:i4>1</vt:i4>
      </vt:variant>
      <vt:variant>
        <vt:lpwstr>\\苏德亭\f\源文件\2025\大一轮\生物  人教版  大一轮  京津琼\提升关键能力.TIF</vt:lpwstr>
      </vt:variant>
      <vt:variant>
        <vt:lpwstr/>
      </vt:variant>
      <vt:variant>
        <vt:i4>-786428360</vt:i4>
      </vt:variant>
      <vt:variant>
        <vt:i4>152724</vt:i4>
      </vt:variant>
      <vt:variant>
        <vt:i4>1101</vt:i4>
      </vt:variant>
      <vt:variant>
        <vt:i4>1</vt:i4>
      </vt:variant>
      <vt:variant>
        <vt:lpwstr>\\苏德亭\f\源文件\2025\大一轮\生物  人教版  大一轮  京津琼\SG55.TIF</vt:lpwstr>
      </vt:variant>
      <vt:variant>
        <vt:lpwstr/>
      </vt:variant>
      <vt:variant>
        <vt:i4>-786428357</vt:i4>
      </vt:variant>
      <vt:variant>
        <vt:i4>152782</vt:i4>
      </vt:variant>
      <vt:variant>
        <vt:i4>1102</vt:i4>
      </vt:variant>
      <vt:variant>
        <vt:i4>1</vt:i4>
      </vt:variant>
      <vt:variant>
        <vt:lpwstr>\\苏德亭\f\源文件\2025\大一轮\生物  人教版  大一轮  京津琼\SG56.TIF</vt:lpwstr>
      </vt:variant>
      <vt:variant>
        <vt:lpwstr/>
      </vt:variant>
      <vt:variant>
        <vt:i4>-786428358</vt:i4>
      </vt:variant>
      <vt:variant>
        <vt:i4>153226</vt:i4>
      </vt:variant>
      <vt:variant>
        <vt:i4>1103</vt:i4>
      </vt:variant>
      <vt:variant>
        <vt:i4>1</vt:i4>
      </vt:variant>
      <vt:variant>
        <vt:lpwstr>\\苏德亭\f\源文件\2025\大一轮\生物  人教版  大一轮  京津琼\SG57.TIF</vt:lpwstr>
      </vt:variant>
      <vt:variant>
        <vt:lpwstr/>
      </vt:variant>
      <vt:variant>
        <vt:i4>-786428363</vt:i4>
      </vt:variant>
      <vt:variant>
        <vt:i4>153410</vt:i4>
      </vt:variant>
      <vt:variant>
        <vt:i4>1104</vt:i4>
      </vt:variant>
      <vt:variant>
        <vt:i4>1</vt:i4>
      </vt:variant>
      <vt:variant>
        <vt:lpwstr>\\苏德亭\f\源文件\2025\大一轮\生物  人教版  大一轮  京津琼\SG58.TIF</vt:lpwstr>
      </vt:variant>
      <vt:variant>
        <vt:lpwstr/>
      </vt:variant>
      <vt:variant>
        <vt:i4>-786428364</vt:i4>
      </vt:variant>
      <vt:variant>
        <vt:i4>153484</vt:i4>
      </vt:variant>
      <vt:variant>
        <vt:i4>1105</vt:i4>
      </vt:variant>
      <vt:variant>
        <vt:i4>1</vt:i4>
      </vt:variant>
      <vt:variant>
        <vt:lpwstr>\\苏德亭\f\源文件\2025\大一轮\生物  人教版  大一轮  京津琼\SG59.TIF</vt:lpwstr>
      </vt:variant>
      <vt:variant>
        <vt:lpwstr/>
      </vt:variant>
      <vt:variant>
        <vt:i4>-786231747</vt:i4>
      </vt:variant>
      <vt:variant>
        <vt:i4>153616</vt:i4>
      </vt:variant>
      <vt:variant>
        <vt:i4>1106</vt:i4>
      </vt:variant>
      <vt:variant>
        <vt:i4>1</vt:i4>
      </vt:variant>
      <vt:variant>
        <vt:lpwstr>\\苏德亭\f\源文件\2025\大一轮\生物  人教版  大一轮  京津琼\SG60.TIF</vt:lpwstr>
      </vt:variant>
      <vt:variant>
        <vt:lpwstr/>
      </vt:variant>
      <vt:variant>
        <vt:i4>-301003254</vt:i4>
      </vt:variant>
      <vt:variant>
        <vt:i4>153858</vt:i4>
      </vt:variant>
      <vt:variant>
        <vt:i4>1107</vt:i4>
      </vt:variant>
      <vt:variant>
        <vt:i4>1</vt:i4>
      </vt:variant>
      <vt:variant>
        <vt:lpwstr>\\苏德亭\f\源文件\2025\大一轮\生物  人教版  大一轮  京津琼\归纳总结.TIF</vt:lpwstr>
      </vt:variant>
      <vt:variant>
        <vt:lpwstr/>
      </vt:variant>
      <vt:variant>
        <vt:i4>-782233998</vt:i4>
      </vt:variant>
      <vt:variant>
        <vt:i4>153986</vt:i4>
      </vt:variant>
      <vt:variant>
        <vt:i4>1108</vt:i4>
      </vt:variant>
      <vt:variant>
        <vt:i4>1</vt:i4>
      </vt:variant>
      <vt:variant>
        <vt:lpwstr>\\苏德亭\f\源文件\2025\大一轮\生物  人教版  大一轮  京津琼\3-55.TIF</vt:lpwstr>
      </vt:variant>
      <vt:variant>
        <vt:lpwstr/>
      </vt:variant>
      <vt:variant>
        <vt:i4>-782233999</vt:i4>
      </vt:variant>
      <vt:variant>
        <vt:i4>154082</vt:i4>
      </vt:variant>
      <vt:variant>
        <vt:i4>1109</vt:i4>
      </vt:variant>
      <vt:variant>
        <vt:i4>1</vt:i4>
      </vt:variant>
      <vt:variant>
        <vt:lpwstr>\\苏德亭\f\源文件\2025\大一轮\生物  人教版  大一轮  京津琼\3-56.TIF</vt:lpwstr>
      </vt:variant>
      <vt:variant>
        <vt:lpwstr/>
      </vt:variant>
      <vt:variant>
        <vt:i4>-782234000</vt:i4>
      </vt:variant>
      <vt:variant>
        <vt:i4>154142</vt:i4>
      </vt:variant>
      <vt:variant>
        <vt:i4>1110</vt:i4>
      </vt:variant>
      <vt:variant>
        <vt:i4>1</vt:i4>
      </vt:variant>
      <vt:variant>
        <vt:lpwstr>\\苏德亭\f\源文件\2025\大一轮\生物  人教版  大一轮  京津琼\3-57.TIF</vt:lpwstr>
      </vt:variant>
      <vt:variant>
        <vt:lpwstr/>
      </vt:variant>
      <vt:variant>
        <vt:i4>-782233985</vt:i4>
      </vt:variant>
      <vt:variant>
        <vt:i4>154238</vt:i4>
      </vt:variant>
      <vt:variant>
        <vt:i4>1111</vt:i4>
      </vt:variant>
      <vt:variant>
        <vt:i4>1</vt:i4>
      </vt:variant>
      <vt:variant>
        <vt:lpwstr>\\苏德亭\f\源文件\2025\大一轮\生物  人教版  大一轮  京津琼\3-58.TIF</vt:lpwstr>
      </vt:variant>
      <vt:variant>
        <vt:lpwstr/>
      </vt:variant>
      <vt:variant>
        <vt:i4>-782037386</vt:i4>
      </vt:variant>
      <vt:variant>
        <vt:i4>154332</vt:i4>
      </vt:variant>
      <vt:variant>
        <vt:i4>1112</vt:i4>
      </vt:variant>
      <vt:variant>
        <vt:i4>1</vt:i4>
      </vt:variant>
      <vt:variant>
        <vt:lpwstr>\\苏德亭\f\源文件\2025\大一轮\生物  人教版  大一轮  京津琼\3-61.TIF</vt:lpwstr>
      </vt:variant>
      <vt:variant>
        <vt:lpwstr/>
      </vt:variant>
      <vt:variant>
        <vt:i4>-782037387</vt:i4>
      </vt:variant>
      <vt:variant>
        <vt:i4>154462</vt:i4>
      </vt:variant>
      <vt:variant>
        <vt:i4>1113</vt:i4>
      </vt:variant>
      <vt:variant>
        <vt:i4>1</vt:i4>
      </vt:variant>
      <vt:variant>
        <vt:lpwstr>\\苏德亭\f\源文件\2025\大一轮\生物  人教版  大一轮  京津琼\3-62.TIF</vt:lpwstr>
      </vt:variant>
      <vt:variant>
        <vt:lpwstr/>
      </vt:variant>
      <vt:variant>
        <vt:i4>-1946727346</vt:i4>
      </vt:variant>
      <vt:variant>
        <vt:i4>154850</vt:i4>
      </vt:variant>
      <vt:variant>
        <vt:i4>1114</vt:i4>
      </vt:variant>
      <vt:variant>
        <vt:i4>1</vt:i4>
      </vt:variant>
      <vt:variant>
        <vt:lpwstr>\\苏德亭\f\源文件\2025\大一轮\生物  人教版  大一轮  京津琼\评价迁移应用.TIF</vt:lpwstr>
      </vt:variant>
      <vt:variant>
        <vt:lpwstr/>
      </vt:variant>
      <vt:variant>
        <vt:i4>380380375</vt:i4>
      </vt:variant>
      <vt:variant>
        <vt:i4>155742</vt:i4>
      </vt:variant>
      <vt:variant>
        <vt:i4>1115</vt:i4>
      </vt:variant>
      <vt:variant>
        <vt:i4>1</vt:i4>
      </vt:variant>
      <vt:variant>
        <vt:lpwstr>\\苏德亭\f\源文件\2025\大一轮\生物  人教版  大一轮  京津琼\题后归纳.TIF</vt:lpwstr>
      </vt:variant>
      <vt:variant>
        <vt:lpwstr/>
      </vt:variant>
      <vt:variant>
        <vt:i4>-786231748</vt:i4>
      </vt:variant>
      <vt:variant>
        <vt:i4>155878</vt:i4>
      </vt:variant>
      <vt:variant>
        <vt:i4>1116</vt:i4>
      </vt:variant>
      <vt:variant>
        <vt:i4>1</vt:i4>
      </vt:variant>
      <vt:variant>
        <vt:lpwstr>\\苏德亭\f\源文件\2025\大一轮\生物  人教版  大一轮  京津琼\SG61.TIF</vt:lpwstr>
      </vt:variant>
      <vt:variant>
        <vt:lpwstr/>
      </vt:variant>
      <vt:variant>
        <vt:i4>-786231745</vt:i4>
      </vt:variant>
      <vt:variant>
        <vt:i4>156404</vt:i4>
      </vt:variant>
      <vt:variant>
        <vt:i4>1117</vt:i4>
      </vt:variant>
      <vt:variant>
        <vt:i4>1</vt:i4>
      </vt:variant>
      <vt:variant>
        <vt:lpwstr>\\苏德亭\f\源文件\2025\大一轮\生物  人教版  大一轮  京津琼\SG62.TIF</vt:lpwstr>
      </vt:variant>
      <vt:variant>
        <vt:lpwstr/>
      </vt:variant>
      <vt:variant>
        <vt:i4>-788001266</vt:i4>
      </vt:variant>
      <vt:variant>
        <vt:i4>156466</vt:i4>
      </vt:variant>
      <vt:variant>
        <vt:i4>1118</vt:i4>
      </vt:variant>
      <vt:variant>
        <vt:i4>1</vt:i4>
      </vt:variant>
      <vt:variant>
        <vt:lpwstr>\\苏德亭\f\源文件\2025\大一轮\生物  人教版  大一轮  京津琼\SG62+1.TIF</vt:lpwstr>
      </vt:variant>
      <vt:variant>
        <vt:lpwstr/>
      </vt:variant>
      <vt:variant>
        <vt:i4>-782037390</vt:i4>
      </vt:variant>
      <vt:variant>
        <vt:i4>157456</vt:i4>
      </vt:variant>
      <vt:variant>
        <vt:i4>1119</vt:i4>
      </vt:variant>
      <vt:variant>
        <vt:i4>1</vt:i4>
      </vt:variant>
      <vt:variant>
        <vt:lpwstr>\\苏德亭\f\源文件\2025\大一轮\生物  人教版  大一轮  京津琼\3-65.TIF</vt:lpwstr>
      </vt:variant>
      <vt:variant>
        <vt:lpwstr/>
      </vt:variant>
      <vt:variant>
        <vt:i4>-786231751</vt:i4>
      </vt:variant>
      <vt:variant>
        <vt:i4>158832</vt:i4>
      </vt:variant>
      <vt:variant>
        <vt:i4>1120</vt:i4>
      </vt:variant>
      <vt:variant>
        <vt:i4>1</vt:i4>
      </vt:variant>
      <vt:variant>
        <vt:lpwstr>\\苏德亭\f\源文件\2025\大一轮\生物  人教版  大一轮  京津琼\SG64.TIF</vt:lpwstr>
      </vt:variant>
      <vt:variant>
        <vt:lpwstr/>
      </vt:variant>
      <vt:variant>
        <vt:i4>-782037391</vt:i4>
      </vt:variant>
      <vt:variant>
        <vt:i4>160050</vt:i4>
      </vt:variant>
      <vt:variant>
        <vt:i4>1121</vt:i4>
      </vt:variant>
      <vt:variant>
        <vt:i4>1</vt:i4>
      </vt:variant>
      <vt:variant>
        <vt:lpwstr>\\苏德亭\f\源文件\2025\大一轮\生物  人教版  大一轮  京津琼\3-66.TIF</vt:lpwstr>
      </vt:variant>
      <vt:variant>
        <vt:lpwstr/>
      </vt:variant>
      <vt:variant>
        <vt:i4>-1677293424</vt:i4>
      </vt:variant>
      <vt:variant>
        <vt:i4>161946</vt:i4>
      </vt:variant>
      <vt:variant>
        <vt:i4>1122</vt:i4>
      </vt:variant>
      <vt:variant>
        <vt:i4>1</vt:i4>
      </vt:variant>
      <vt:variant>
        <vt:lpwstr>\\苏德亭\f\源文件\2025\大一轮\生物  人教版  大一轮  京津琼\整合必备知识A.TIF</vt:lpwstr>
      </vt:variant>
      <vt:variant>
        <vt:lpwstr/>
      </vt:variant>
      <vt:variant>
        <vt:i4>-782102921</vt:i4>
      </vt:variant>
      <vt:variant>
        <vt:i4>162050</vt:i4>
      </vt:variant>
      <vt:variant>
        <vt:i4>1123</vt:i4>
      </vt:variant>
      <vt:variant>
        <vt:i4>1</vt:i4>
      </vt:variant>
      <vt:variant>
        <vt:lpwstr>\\苏德亭\f\源文件\2025\大一轮\生物  人教版  大一轮  京津琼\3-70.TIF</vt:lpwstr>
      </vt:variant>
      <vt:variant>
        <vt:lpwstr/>
      </vt:variant>
      <vt:variant>
        <vt:i4>-782102922</vt:i4>
      </vt:variant>
      <vt:variant>
        <vt:i4>162300</vt:i4>
      </vt:variant>
      <vt:variant>
        <vt:i4>1124</vt:i4>
      </vt:variant>
      <vt:variant>
        <vt:i4>1</vt:i4>
      </vt:variant>
      <vt:variant>
        <vt:lpwstr>\\苏德亭\f\源文件\2025\大一轮\生物  人教版  大一轮  京津琼\3-71.TIF</vt:lpwstr>
      </vt:variant>
      <vt:variant>
        <vt:lpwstr/>
      </vt:variant>
      <vt:variant>
        <vt:i4>-782102926</vt:i4>
      </vt:variant>
      <vt:variant>
        <vt:i4>162622</vt:i4>
      </vt:variant>
      <vt:variant>
        <vt:i4>1125</vt:i4>
      </vt:variant>
      <vt:variant>
        <vt:i4>1</vt:i4>
      </vt:variant>
      <vt:variant>
        <vt:lpwstr>\\苏德亭\f\源文件\2025\大一轮\生物  人教版  大一轮  京津琼\3-75.TIF</vt:lpwstr>
      </vt:variant>
      <vt:variant>
        <vt:lpwstr/>
      </vt:variant>
      <vt:variant>
        <vt:i4>-783741373</vt:i4>
      </vt:variant>
      <vt:variant>
        <vt:i4>162832</vt:i4>
      </vt:variant>
      <vt:variant>
        <vt:i4>1126</vt:i4>
      </vt:variant>
      <vt:variant>
        <vt:i4>1</vt:i4>
      </vt:variant>
      <vt:variant>
        <vt:lpwstr>\\苏德亭\f\源文件\2025\大一轮\生物  人教版  大一轮  京津琼\3-75+1.TIF</vt:lpwstr>
      </vt:variant>
      <vt:variant>
        <vt:lpwstr/>
      </vt:variant>
      <vt:variant>
        <vt:i4>-783741376</vt:i4>
      </vt:variant>
      <vt:variant>
        <vt:i4>162894</vt:i4>
      </vt:variant>
      <vt:variant>
        <vt:i4>1127</vt:i4>
      </vt:variant>
      <vt:variant>
        <vt:i4>1</vt:i4>
      </vt:variant>
      <vt:variant>
        <vt:lpwstr>\\苏德亭\f\源文件\2025\大一轮\生物  人教版  大一轮  京津琼\3-75+2.TIF</vt:lpwstr>
      </vt:variant>
      <vt:variant>
        <vt:lpwstr/>
      </vt:variant>
      <vt:variant>
        <vt:i4>-783741375</vt:i4>
      </vt:variant>
      <vt:variant>
        <vt:i4>162990</vt:i4>
      </vt:variant>
      <vt:variant>
        <vt:i4>1128</vt:i4>
      </vt:variant>
      <vt:variant>
        <vt:i4>1</vt:i4>
      </vt:variant>
      <vt:variant>
        <vt:lpwstr>\\苏德亭\f\源文件\2025\大一轮\生物  人教版  大一轮  京津琼\3-75+3.TIF</vt:lpwstr>
      </vt:variant>
      <vt:variant>
        <vt:lpwstr/>
      </vt:variant>
      <vt:variant>
        <vt:i4>-783741370</vt:i4>
      </vt:variant>
      <vt:variant>
        <vt:i4>163052</vt:i4>
      </vt:variant>
      <vt:variant>
        <vt:i4>1129</vt:i4>
      </vt:variant>
      <vt:variant>
        <vt:i4>1</vt:i4>
      </vt:variant>
      <vt:variant>
        <vt:lpwstr>\\苏德亭\f\源文件\2025\大一轮\生物  人教版  大一轮  京津琼\3-75+4.TIF</vt:lpwstr>
      </vt:variant>
      <vt:variant>
        <vt:lpwstr/>
      </vt:variant>
      <vt:variant>
        <vt:i4>-1946727346</vt:i4>
      </vt:variant>
      <vt:variant>
        <vt:i4>163310</vt:i4>
      </vt:variant>
      <vt:variant>
        <vt:i4>1130</vt:i4>
      </vt:variant>
      <vt:variant>
        <vt:i4>1</vt:i4>
      </vt:variant>
      <vt:variant>
        <vt:lpwstr>\\苏德亭\f\源文件\2025\大一轮\生物  人教版  大一轮  京津琼\评价迁移应用.TIF</vt:lpwstr>
      </vt:variant>
      <vt:variant>
        <vt:lpwstr/>
      </vt:variant>
      <vt:variant>
        <vt:i4>-782102924</vt:i4>
      </vt:variant>
      <vt:variant>
        <vt:i4>163534</vt:i4>
      </vt:variant>
      <vt:variant>
        <vt:i4>1131</vt:i4>
      </vt:variant>
      <vt:variant>
        <vt:i4>1</vt:i4>
      </vt:variant>
      <vt:variant>
        <vt:lpwstr>\\苏德亭\f\源文件\2025\大一轮\生物  人教版  大一轮  京津琼\3-73.TIF</vt:lpwstr>
      </vt:variant>
      <vt:variant>
        <vt:lpwstr/>
      </vt:variant>
      <vt:variant>
        <vt:i4>-786231749</vt:i4>
      </vt:variant>
      <vt:variant>
        <vt:i4>164486</vt:i4>
      </vt:variant>
      <vt:variant>
        <vt:i4>1132</vt:i4>
      </vt:variant>
      <vt:variant>
        <vt:i4>1</vt:i4>
      </vt:variant>
      <vt:variant>
        <vt:lpwstr>\\苏德亭\f\源文件\2025\大一轮\生物  人教版  大一轮  京津琼\SG66.TIF</vt:lpwstr>
      </vt:variant>
      <vt:variant>
        <vt:lpwstr/>
      </vt:variant>
      <vt:variant>
        <vt:i4>-783741376</vt:i4>
      </vt:variant>
      <vt:variant>
        <vt:i4>165498</vt:i4>
      </vt:variant>
      <vt:variant>
        <vt:i4>1133</vt:i4>
      </vt:variant>
      <vt:variant>
        <vt:i4>1</vt:i4>
      </vt:variant>
      <vt:variant>
        <vt:lpwstr>\\苏德亭\f\源文件\2025\大一轮\生物  人教版  大一轮  京津琼\3-76+1.TIF</vt:lpwstr>
      </vt:variant>
      <vt:variant>
        <vt:lpwstr/>
      </vt:variant>
      <vt:variant>
        <vt:i4>-782102927</vt:i4>
      </vt:variant>
      <vt:variant>
        <vt:i4>165556</vt:i4>
      </vt:variant>
      <vt:variant>
        <vt:i4>1134</vt:i4>
      </vt:variant>
      <vt:variant>
        <vt:i4>1</vt:i4>
      </vt:variant>
      <vt:variant>
        <vt:lpwstr>\\苏德亭\f\源文件\2025\大一轮\生物  人教版  大一轮  京津琼\3-76.TIF</vt:lpwstr>
      </vt:variant>
      <vt:variant>
        <vt:lpwstr/>
      </vt:variant>
      <vt:variant>
        <vt:i4>-782102928</vt:i4>
      </vt:variant>
      <vt:variant>
        <vt:i4>166798</vt:i4>
      </vt:variant>
      <vt:variant>
        <vt:i4>1135</vt:i4>
      </vt:variant>
      <vt:variant>
        <vt:i4>1</vt:i4>
      </vt:variant>
      <vt:variant>
        <vt:lpwstr>\\苏德亭\f\源文件\2025\大一轮\生物  人教版  大一轮  京津琼\3-77.TIF</vt:lpwstr>
      </vt:variant>
      <vt:variant>
        <vt:lpwstr/>
      </vt:variant>
      <vt:variant>
        <vt:i4>-1159224083</vt:i4>
      </vt:variant>
      <vt:variant>
        <vt:i4>168848</vt:i4>
      </vt:variant>
      <vt:variant>
        <vt:i4>1136</vt:i4>
      </vt:variant>
      <vt:variant>
        <vt:i4>1</vt:i4>
      </vt:variant>
      <vt:variant>
        <vt:lpwstr>\\苏德亭\f\源文件\2025\大一轮\生物  人教版  大一轮  京津琼\查落实固基础.TIF</vt:lpwstr>
      </vt:variant>
      <vt:variant>
        <vt:lpwstr/>
      </vt:variant>
      <vt:variant>
        <vt:i4>-782102913</vt:i4>
      </vt:variant>
      <vt:variant>
        <vt:i4>171898</vt:i4>
      </vt:variant>
      <vt:variant>
        <vt:i4>1137</vt:i4>
      </vt:variant>
      <vt:variant>
        <vt:i4>1</vt:i4>
      </vt:variant>
      <vt:variant>
        <vt:lpwstr>\\苏德亭\f\源文件\2025\大一轮\生物  人教版  大一轮  京津琼\3-78.TIF</vt:lpwstr>
      </vt:variant>
      <vt:variant>
        <vt:lpwstr/>
      </vt:variant>
      <vt:variant>
        <vt:i4>-782102914</vt:i4>
      </vt:variant>
      <vt:variant>
        <vt:i4>172440</vt:i4>
      </vt:variant>
      <vt:variant>
        <vt:i4>1138</vt:i4>
      </vt:variant>
      <vt:variant>
        <vt:i4>1</vt:i4>
      </vt:variant>
      <vt:variant>
        <vt:lpwstr>\\苏德亭\f\源文件\2025\大一轮\生物  人教版  大一轮  京津琼\3-79.TIF</vt:lpwstr>
      </vt:variant>
      <vt:variant>
        <vt:lpwstr/>
      </vt:variant>
      <vt:variant>
        <vt:i4>-781382025</vt:i4>
      </vt:variant>
      <vt:variant>
        <vt:i4>172826</vt:i4>
      </vt:variant>
      <vt:variant>
        <vt:i4>1139</vt:i4>
      </vt:variant>
      <vt:variant>
        <vt:i4>1</vt:i4>
      </vt:variant>
      <vt:variant>
        <vt:lpwstr>\\苏德亭\f\源文件\2025\大一轮\生物  人教版  大一轮  京津琼\3-80.TIF</vt:lpwstr>
      </vt:variant>
      <vt:variant>
        <vt:lpwstr/>
      </vt:variant>
      <vt:variant>
        <vt:i4>-781382027</vt:i4>
      </vt:variant>
      <vt:variant>
        <vt:i4>174874</vt:i4>
      </vt:variant>
      <vt:variant>
        <vt:i4>1140</vt:i4>
      </vt:variant>
      <vt:variant>
        <vt:i4>1</vt:i4>
      </vt:variant>
      <vt:variant>
        <vt:lpwstr>\\苏德亭\f\源文件\2025\大一轮\生物  人教版  大一轮  京津琼\3-82.TIF</vt:lpwstr>
      </vt:variant>
      <vt:variant>
        <vt:lpwstr/>
      </vt:variant>
      <vt:variant>
        <vt:i4>-781382028</vt:i4>
      </vt:variant>
      <vt:variant>
        <vt:i4>176682</vt:i4>
      </vt:variant>
      <vt:variant>
        <vt:i4>1141</vt:i4>
      </vt:variant>
      <vt:variant>
        <vt:i4>1</vt:i4>
      </vt:variant>
      <vt:variant>
        <vt:lpwstr>\\苏德亭\f\源文件\2025\大一轮\生物  人教版  大一轮  京津琼\3-83.TIF</vt:lpwstr>
      </vt:variant>
      <vt:variant>
        <vt:lpwstr/>
      </vt:variant>
      <vt:variant>
        <vt:i4>-781382029</vt:i4>
      </vt:variant>
      <vt:variant>
        <vt:i4>176740</vt:i4>
      </vt:variant>
      <vt:variant>
        <vt:i4>1142</vt:i4>
      </vt:variant>
      <vt:variant>
        <vt:i4>1</vt:i4>
      </vt:variant>
      <vt:variant>
        <vt:lpwstr>\\苏德亭\f\源文件\2025\大一轮\生物  人教版  大一轮  京津琼\3-84.TIF</vt:lpwstr>
      </vt:variant>
      <vt:variant>
        <vt:lpwstr/>
      </vt:variant>
      <vt:variant>
        <vt:i4>-786231750</vt:i4>
      </vt:variant>
      <vt:variant>
        <vt:i4>177418</vt:i4>
      </vt:variant>
      <vt:variant>
        <vt:i4>1143</vt:i4>
      </vt:variant>
      <vt:variant>
        <vt:i4>1</vt:i4>
      </vt:variant>
      <vt:variant>
        <vt:lpwstr>\\苏德亭\f\源文件\2025\大一轮\生物  人教版  大一轮  京津琼\SG67.TIF</vt:lpwstr>
      </vt:variant>
      <vt:variant>
        <vt:lpwstr/>
      </vt:variant>
      <vt:variant>
        <vt:i4>-781382030</vt:i4>
      </vt:variant>
      <vt:variant>
        <vt:i4>178368</vt:i4>
      </vt:variant>
      <vt:variant>
        <vt:i4>1144</vt:i4>
      </vt:variant>
      <vt:variant>
        <vt:i4>1</vt:i4>
      </vt:variant>
      <vt:variant>
        <vt:lpwstr>\\苏德亭\f\源文件\2025\大一轮\生物  人教版  大一轮  京津琼\3-85.TIF</vt:lpwstr>
      </vt:variant>
      <vt:variant>
        <vt:lpwstr/>
      </vt:variant>
      <vt:variant>
        <vt:i4>-781382031</vt:i4>
      </vt:variant>
      <vt:variant>
        <vt:i4>178426</vt:i4>
      </vt:variant>
      <vt:variant>
        <vt:i4>1145</vt:i4>
      </vt:variant>
      <vt:variant>
        <vt:i4>1</vt:i4>
      </vt:variant>
      <vt:variant>
        <vt:lpwstr>\\苏德亭\f\源文件\2025\大一轮\生物  人教版  大一轮  京津琼\3-86.TIF</vt:lpwstr>
      </vt:variant>
      <vt:variant>
        <vt:lpwstr/>
      </vt:variant>
      <vt:variant>
        <vt:i4>-781382032</vt:i4>
      </vt:variant>
      <vt:variant>
        <vt:i4>179248</vt:i4>
      </vt:variant>
      <vt:variant>
        <vt:i4>1146</vt:i4>
      </vt:variant>
      <vt:variant>
        <vt:i4>1</vt:i4>
      </vt:variant>
      <vt:variant>
        <vt:lpwstr>\\苏德亭\f\源文件\2025\大一轮\生物  人教版  大一轮  京津琼\3-87.TIF</vt:lpwstr>
      </vt:variant>
      <vt:variant>
        <vt:lpwstr/>
      </vt:variant>
      <vt:variant>
        <vt:i4>-781382017</vt:i4>
      </vt:variant>
      <vt:variant>
        <vt:i4>180334</vt:i4>
      </vt:variant>
      <vt:variant>
        <vt:i4>1147</vt:i4>
      </vt:variant>
      <vt:variant>
        <vt:i4>1</vt:i4>
      </vt:variant>
      <vt:variant>
        <vt:lpwstr>\\苏德亭\f\源文件\2025\大一轮\生物  人教版  大一轮  京津琼\3-88.TIF</vt:lpwstr>
      </vt:variant>
      <vt:variant>
        <vt:lpwstr/>
      </vt:variant>
      <vt:variant>
        <vt:i4>-781382018</vt:i4>
      </vt:variant>
      <vt:variant>
        <vt:i4>181644</vt:i4>
      </vt:variant>
      <vt:variant>
        <vt:i4>1148</vt:i4>
      </vt:variant>
      <vt:variant>
        <vt:i4>1</vt:i4>
      </vt:variant>
      <vt:variant>
        <vt:lpwstr>\\苏德亭\f\源文件\2025\大一轮\生物  人教版  大一轮  京津琼\3-89.TIF</vt:lpwstr>
      </vt:variant>
      <vt:variant>
        <vt:lpwstr/>
      </vt:variant>
      <vt:variant>
        <vt:i4>-781447561</vt:i4>
      </vt:variant>
      <vt:variant>
        <vt:i4>183650</vt:i4>
      </vt:variant>
      <vt:variant>
        <vt:i4>1149</vt:i4>
      </vt:variant>
      <vt:variant>
        <vt:i4>1</vt:i4>
      </vt:variant>
      <vt:variant>
        <vt:lpwstr>\\苏德亭\f\源文件\2025\大一轮\生物  人教版  大一轮  京津琼\3-90.TIF</vt:lpwstr>
      </vt:variant>
      <vt:variant>
        <vt:lpwstr/>
      </vt:variant>
      <vt:variant>
        <vt:i4>-781447562</vt:i4>
      </vt:variant>
      <vt:variant>
        <vt:i4>186600</vt:i4>
      </vt:variant>
      <vt:variant>
        <vt:i4>1150</vt:i4>
      </vt:variant>
      <vt:variant>
        <vt:i4>1</vt:i4>
      </vt:variant>
      <vt:variant>
        <vt:lpwstr>\\苏德亭\f\源文件\2025\大一轮\生物  人教版  大一轮  京津琼\3-91.TIF</vt:lpwstr>
      </vt:variant>
      <vt:variant>
        <vt:lpwstr/>
      </vt:variant>
      <vt:variant>
        <vt:i4>-781447564</vt:i4>
      </vt:variant>
      <vt:variant>
        <vt:i4>187156</vt:i4>
      </vt:variant>
      <vt:variant>
        <vt:i4>1151</vt:i4>
      </vt:variant>
      <vt:variant>
        <vt:i4>1</vt:i4>
      </vt:variant>
      <vt:variant>
        <vt:lpwstr>\\苏德亭\f\源文件\2025\大一轮\生物  人教版  大一轮  京津琼\3-93.TIF</vt:lpwstr>
      </vt:variant>
      <vt:variant>
        <vt:lpwstr/>
      </vt:variant>
      <vt:variant>
        <vt:i4>-781447563</vt:i4>
      </vt:variant>
      <vt:variant>
        <vt:i4>187430</vt:i4>
      </vt:variant>
      <vt:variant>
        <vt:i4>1152</vt:i4>
      </vt:variant>
      <vt:variant>
        <vt:i4>1</vt:i4>
      </vt:variant>
      <vt:variant>
        <vt:lpwstr>\\苏德亭\f\源文件\2025\大一轮\生物  人教版  大一轮  京津琼\3-92.TIF</vt:lpwstr>
      </vt:variant>
      <vt:variant>
        <vt:lpwstr/>
      </vt:variant>
      <vt:variant>
        <vt:i4>-781447565</vt:i4>
      </vt:variant>
      <vt:variant>
        <vt:i4>187866</vt:i4>
      </vt:variant>
      <vt:variant>
        <vt:i4>1153</vt:i4>
      </vt:variant>
      <vt:variant>
        <vt:i4>1</vt:i4>
      </vt:variant>
      <vt:variant>
        <vt:lpwstr>\\苏德亭\f\源文件\2025\大一轮\生物  人教版  大一轮  京津琼\3-94.TIF</vt:lpwstr>
      </vt:variant>
      <vt:variant>
        <vt:lpwstr/>
      </vt:variant>
      <vt:variant>
        <vt:i4>-781447553</vt:i4>
      </vt:variant>
      <vt:variant>
        <vt:i4>188162</vt:i4>
      </vt:variant>
      <vt:variant>
        <vt:i4>1154</vt:i4>
      </vt:variant>
      <vt:variant>
        <vt:i4>1</vt:i4>
      </vt:variant>
      <vt:variant>
        <vt:lpwstr>\\苏德亭\f\源文件\2025\大一轮\生物  人教版  大一轮  京津琼\3-98.TIF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〖DM（〗〖HT9</dc:title>
  <dc:subject/>
  <dc:creator>shendu</dc:creator>
  <cp:keywords/>
  <dc:description/>
  <cp:lastModifiedBy>Administrator</cp:lastModifiedBy>
  <cp:revision>14</cp:revision>
  <dcterms:created xsi:type="dcterms:W3CDTF">2024-12-11T02:02:00Z</dcterms:created>
  <dcterms:modified xsi:type="dcterms:W3CDTF">2026-03-18T03:37:00Z</dcterms:modified>
</cp:coreProperties>
</file>